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A61F" w14:textId="01FA2E0A" w:rsidR="00FB7BEE" w:rsidRDefault="00AA2B74" w:rsidP="005B037A">
      <w:pPr>
        <w:jc w:val="center"/>
        <w:rPr>
          <w:color w:val="7030A0"/>
          <w:sz w:val="28"/>
          <w:szCs w:val="28"/>
          <w:u w:val="single"/>
        </w:rPr>
      </w:pPr>
      <w:r>
        <w:rPr>
          <w:b/>
          <w:bCs/>
          <w:noProof/>
          <w:color w:val="7030A0"/>
          <w:sz w:val="28"/>
          <w:szCs w:val="28"/>
          <w:u w:val="single"/>
        </w:rPr>
        <mc:AlternateContent>
          <mc:Choice Requires="wps">
            <w:drawing>
              <wp:anchor distT="0" distB="0" distL="114300" distR="114300" simplePos="0" relativeHeight="251661312" behindDoc="0" locked="0" layoutInCell="1" allowOverlap="1" wp14:anchorId="135C30EF" wp14:editId="1F8BABE5">
                <wp:simplePos x="0" y="0"/>
                <wp:positionH relativeFrom="column">
                  <wp:posOffset>-590550</wp:posOffset>
                </wp:positionH>
                <wp:positionV relativeFrom="paragraph">
                  <wp:posOffset>342900</wp:posOffset>
                </wp:positionV>
                <wp:extent cx="3562350" cy="1339850"/>
                <wp:effectExtent l="0" t="0" r="19050" b="12700"/>
                <wp:wrapNone/>
                <wp:docPr id="9" name="Flowchart: Alternate Process 9"/>
                <wp:cNvGraphicFramePr/>
                <a:graphic xmlns:a="http://schemas.openxmlformats.org/drawingml/2006/main">
                  <a:graphicData uri="http://schemas.microsoft.com/office/word/2010/wordprocessingShape">
                    <wps:wsp>
                      <wps:cNvSpPr/>
                      <wps:spPr>
                        <a:xfrm>
                          <a:off x="0" y="0"/>
                          <a:ext cx="3562350" cy="13398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5D633F7" w14:textId="64E50C38" w:rsidR="00AA2B74" w:rsidRDefault="00AA2B74" w:rsidP="00AA2B74">
                            <w:pPr>
                              <w:jc w:val="center"/>
                            </w:pPr>
                            <w:r>
                              <w:t>If the individual is already known to the local substance misuse service ACCESS will contact them to ensure they are still in treatment and adhering to their current treatment programme and assess whether further intervention/support methods can be put in place to assist treatment going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35C30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left:0;text-align:left;margin-left:-46.5pt;margin-top:27pt;width:28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" fillcolor="#b196d2" strokecolor="#1f3763 [1604]" strokeweight="1pt">
                <v:fill color2="#e7e1f0" rotate="t" angle="135" colors="0 #b196d2;.5 #cfc0e2;1 #e7e1f0" focus="100%" type="gradient"/>
                <v:textbox>
                  <w:txbxContent>
                    <w:p w14:paraId="25D633F7" w14:textId="64E50C38" w:rsidR="00AA2B74" w:rsidRDefault="00AA2B74" w:rsidP="00AA2B74">
                      <w:pPr>
                        <w:jc w:val="center"/>
                      </w:pPr>
                      <w:r>
                        <w:t>If the individual is already known to the local substance misuse service ACCESS will contact them to ensure they are still in treatment and adhering to their current treatment programme and assess whether further intervention/support methods can be put in place to assist treatment going forward</w:t>
                      </w:r>
                    </w:p>
                  </w:txbxContent>
                </v:textbox>
              </v:shape>
            </w:pict>
          </mc:Fallback>
        </mc:AlternateContent>
      </w:r>
      <w:r w:rsidR="005B037A" w:rsidRPr="005B037A">
        <w:rPr>
          <w:b/>
          <w:bCs/>
          <w:color w:val="7030A0"/>
          <w:sz w:val="28"/>
          <w:szCs w:val="28"/>
          <w:u w:val="single"/>
        </w:rPr>
        <w:t xml:space="preserve">ACCESS Team </w:t>
      </w:r>
      <w:r w:rsidR="005B037A" w:rsidRPr="005B037A">
        <w:rPr>
          <w:color w:val="7030A0"/>
          <w:sz w:val="28"/>
          <w:szCs w:val="28"/>
          <w:u w:val="single"/>
        </w:rPr>
        <w:t>Referral Process</w:t>
      </w:r>
    </w:p>
    <w:p w14:paraId="03F4CBAF" w14:textId="1A4B26E2" w:rsidR="005B037A" w:rsidRPr="005B037A" w:rsidRDefault="00830FBE" w:rsidP="005B037A">
      <w:pPr>
        <w:rPr>
          <w:b/>
          <w:bCs/>
          <w:color w:val="7030A0"/>
          <w:sz w:val="28"/>
          <w:szCs w:val="28"/>
          <w:u w:val="single"/>
        </w:rPr>
      </w:pPr>
      <w:r>
        <w:rPr>
          <w:b/>
          <w:bCs/>
          <w:noProof/>
          <w:color w:val="7030A0"/>
          <w:sz w:val="28"/>
          <w:szCs w:val="28"/>
          <w:u w:val="single"/>
        </w:rPr>
        <mc:AlternateContent>
          <mc:Choice Requires="wps">
            <w:drawing>
              <wp:anchor distT="0" distB="0" distL="114300" distR="114300" simplePos="0" relativeHeight="251669504" behindDoc="0" locked="0" layoutInCell="1" allowOverlap="1" wp14:anchorId="3984B351" wp14:editId="6245D889">
                <wp:simplePos x="0" y="0"/>
                <wp:positionH relativeFrom="column">
                  <wp:posOffset>5892800</wp:posOffset>
                </wp:positionH>
                <wp:positionV relativeFrom="paragraph">
                  <wp:posOffset>6985</wp:posOffset>
                </wp:positionV>
                <wp:extent cx="3562350" cy="1123950"/>
                <wp:effectExtent l="0" t="0" r="19050" b="19050"/>
                <wp:wrapNone/>
                <wp:docPr id="16" name="Flowchart: Alternate Process 16"/>
                <wp:cNvGraphicFramePr/>
                <a:graphic xmlns:a="http://schemas.openxmlformats.org/drawingml/2006/main">
                  <a:graphicData uri="http://schemas.microsoft.com/office/word/2010/wordprocessingShape">
                    <wps:wsp>
                      <wps:cNvSpPr/>
                      <wps:spPr>
                        <a:xfrm>
                          <a:off x="0" y="0"/>
                          <a:ext cx="3562350" cy="11239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836863D" w14:textId="626C23CF" w:rsidR="00830FBE" w:rsidRDefault="00830FBE" w:rsidP="00830FBE">
                            <w:pPr>
                              <w:jc w:val="center"/>
                            </w:pPr>
                            <w:r>
                              <w:t>ACCESS will contact referred client to carry out initial assessment and ascertain the individuals needs around substance using. Information will be gathered from external services and the initial meeting to decide on the appropriate level of risk posed to staff and 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984B351" id="Flowchart: Alternate Process 16" o:spid="_x0000_s1027" type="#_x0000_t176" style="position:absolute;margin-left:464pt;margin-top:.55pt;width:280.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" fillcolor="#b196d2" strokecolor="#1f3763 [1604]" strokeweight="1pt">
                <v:fill color2="#e7e1f0" rotate="t" angle="135" colors="0 #b196d2;.5 #cfc0e2;1 #e7e1f0" focus="100%" type="gradient"/>
                <v:textbox>
                  <w:txbxContent>
                    <w:p w14:paraId="7836863D" w14:textId="626C23CF" w:rsidR="00830FBE" w:rsidRDefault="00830FBE" w:rsidP="00830FBE">
                      <w:pPr>
                        <w:jc w:val="center"/>
                      </w:pPr>
                      <w:r>
                        <w:t>ACCESS will contact referred client to carry out initial assessment and ascertain the individuals needs around substance using. Information will be gathered from external services and the initial meeting to decide on the appropriate level of risk posed to staff and client</w:t>
                      </w:r>
                    </w:p>
                  </w:txbxContent>
                </v:textbox>
              </v:shape>
            </w:pict>
          </mc:Fallback>
        </mc:AlternateContent>
      </w:r>
      <w:r w:rsidR="005B037A">
        <w:rPr>
          <w:b/>
          <w:bCs/>
          <w:noProof/>
          <w:color w:val="7030A0"/>
          <w:sz w:val="28"/>
          <w:szCs w:val="28"/>
          <w:u w:val="single"/>
        </w:rPr>
        <mc:AlternateContent>
          <mc:Choice Requires="wps">
            <w:drawing>
              <wp:anchor distT="0" distB="0" distL="114300" distR="114300" simplePos="0" relativeHeight="251659264" behindDoc="0" locked="0" layoutInCell="1" allowOverlap="1" wp14:anchorId="617AA6BC" wp14:editId="08C53122">
                <wp:simplePos x="0" y="0"/>
                <wp:positionH relativeFrom="margin">
                  <wp:align>center</wp:align>
                </wp:positionH>
                <wp:positionV relativeFrom="paragraph">
                  <wp:posOffset>6985</wp:posOffset>
                </wp:positionV>
                <wp:extent cx="1758950" cy="1073150"/>
                <wp:effectExtent l="0" t="0" r="12700" b="12700"/>
                <wp:wrapNone/>
                <wp:docPr id="5" name="Flowchart: Alternate Process 5"/>
                <wp:cNvGraphicFramePr/>
                <a:graphic xmlns:a="http://schemas.openxmlformats.org/drawingml/2006/main">
                  <a:graphicData uri="http://schemas.microsoft.com/office/word/2010/wordprocessingShape">
                    <wps:wsp>
                      <wps:cNvSpPr/>
                      <wps:spPr>
                        <a:xfrm>
                          <a:off x="0" y="0"/>
                          <a:ext cx="1758950" cy="10731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B87DB9C" w14:textId="4212B30F" w:rsidR="005B037A" w:rsidRDefault="005B037A" w:rsidP="005B037A">
                            <w:pPr>
                              <w:jc w:val="center"/>
                            </w:pPr>
                            <w:r>
                              <w:t>Client is referred from external organisation using phone, email, or designated ACCESS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17AA6BC" id="Flowchart: Alternate Process 5" o:spid="_x0000_s1028" type="#_x0000_t176" style="position:absolute;margin-left:0;margin-top:.55pt;width:138.5pt;height:8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" fillcolor="#b196d2" strokecolor="#1f3763 [1604]" strokeweight=".5pt">
                <v:fill color2="#e7e1f0" rotate="t" angle="135" colors="0 #b196d2;.5 #cfc0e2;1 #e7e1f0" focus="100%" type="gradient"/>
                <v:textbox>
                  <w:txbxContent>
                    <w:p w14:paraId="0B87DB9C" w14:textId="4212B30F" w:rsidR="005B037A" w:rsidRDefault="005B037A" w:rsidP="005B037A">
                      <w:pPr>
                        <w:jc w:val="center"/>
                      </w:pPr>
                      <w:r>
                        <w:t>Client is referred from external organisation using phone, email, or designated ACCESS referral form</w:t>
                      </w:r>
                    </w:p>
                  </w:txbxContent>
                </v:textbox>
                <w10:wrap anchorx="margin"/>
              </v:shape>
            </w:pict>
          </mc:Fallback>
        </mc:AlternateContent>
      </w:r>
    </w:p>
    <w:p w14:paraId="346DD59D" w14:textId="40164E66" w:rsidR="005B037A" w:rsidRPr="005B037A" w:rsidRDefault="00DA370C" w:rsidP="005B037A">
      <w:pPr>
        <w:rPr>
          <w:b/>
          <w:bCs/>
          <w:color w:val="7030A0"/>
          <w:u w:val="single"/>
        </w:rPr>
      </w:pPr>
      <w:r>
        <w:rPr>
          <w:b/>
          <w:bCs/>
          <w:noProof/>
          <w:color w:val="7030A0"/>
          <w:u w:val="single"/>
        </w:rPr>
        <mc:AlternateContent>
          <mc:Choice Requires="wps">
            <w:drawing>
              <wp:anchor distT="0" distB="0" distL="114300" distR="114300" simplePos="0" relativeHeight="251660288" behindDoc="0" locked="0" layoutInCell="1" allowOverlap="1" wp14:anchorId="4DDE9EE5" wp14:editId="1C395E9E">
                <wp:simplePos x="0" y="0"/>
                <wp:positionH relativeFrom="column">
                  <wp:posOffset>5314950</wp:posOffset>
                </wp:positionH>
                <wp:positionV relativeFrom="paragraph">
                  <wp:posOffset>90170</wp:posOffset>
                </wp:positionV>
                <wp:extent cx="565150" cy="196850"/>
                <wp:effectExtent l="0" t="19050" r="44450" b="31750"/>
                <wp:wrapNone/>
                <wp:docPr id="8" name="Arrow: Right 8"/>
                <wp:cNvGraphicFramePr/>
                <a:graphic xmlns:a="http://schemas.openxmlformats.org/drawingml/2006/main">
                  <a:graphicData uri="http://schemas.microsoft.com/office/word/2010/wordprocessingShape">
                    <wps:wsp>
                      <wps:cNvSpPr/>
                      <wps:spPr>
                        <a:xfrm>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4E44E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418.5pt;margin-top:7.1pt;width:44.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" adj="17838" fillcolor="#4472c4 [3204]" strokecolor="#1f3763 [1604]" strokeweight="1pt"/>
            </w:pict>
          </mc:Fallback>
        </mc:AlternateContent>
      </w:r>
      <w:r w:rsidR="00AA2B74">
        <w:rPr>
          <w:b/>
          <w:bCs/>
          <w:noProof/>
          <w:color w:val="7030A0"/>
          <w:u w:val="single"/>
        </w:rPr>
        <mc:AlternateContent>
          <mc:Choice Requires="wps">
            <w:drawing>
              <wp:anchor distT="0" distB="0" distL="114300" distR="114300" simplePos="0" relativeHeight="251664384" behindDoc="0" locked="0" layoutInCell="1" allowOverlap="1" wp14:anchorId="506571DE" wp14:editId="2C9B6B81">
                <wp:simplePos x="0" y="0"/>
                <wp:positionH relativeFrom="column">
                  <wp:posOffset>2971800</wp:posOffset>
                </wp:positionH>
                <wp:positionV relativeFrom="paragraph">
                  <wp:posOffset>107314</wp:posOffset>
                </wp:positionV>
                <wp:extent cx="565150" cy="196850"/>
                <wp:effectExtent l="19050" t="19050" r="25400" b="31750"/>
                <wp:wrapNone/>
                <wp:docPr id="12" name="Arrow: Right 12"/>
                <wp:cNvGraphicFramePr/>
                <a:graphic xmlns:a="http://schemas.openxmlformats.org/drawingml/2006/main">
                  <a:graphicData uri="http://schemas.microsoft.com/office/word/2010/wordprocessingShape">
                    <wps:wsp>
                      <wps:cNvSpPr/>
                      <wps:spPr>
                        <a:xfrm rot="108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3F09A9B5" id="Arrow: Right 12" o:spid="_x0000_s1026" type="#_x0000_t13" style="position:absolute;margin-left:234pt;margin-top:8.45pt;width:44.5pt;height:15.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" adj="17838" fillcolor="#4472c4 [3204]" strokecolor="#1f3763 [1604]" strokeweight="1pt"/>
            </w:pict>
          </mc:Fallback>
        </mc:AlternateContent>
      </w:r>
    </w:p>
    <w:p w14:paraId="40D09CF7" w14:textId="2B60C747" w:rsidR="005B037A" w:rsidRDefault="00830FBE" w:rsidP="005B037A">
      <w:pPr>
        <w:jc w:val="center"/>
        <w:rPr>
          <w:b/>
          <w:bCs/>
          <w:u w:val="single"/>
        </w:rPr>
      </w:pPr>
      <w:r>
        <w:rPr>
          <w:b/>
          <w:bCs/>
          <w:noProof/>
          <w:color w:val="7030A0"/>
          <w:u w:val="single"/>
        </w:rPr>
        <mc:AlternateContent>
          <mc:Choice Requires="wps">
            <w:drawing>
              <wp:anchor distT="0" distB="0" distL="114300" distR="114300" simplePos="0" relativeHeight="251667456" behindDoc="0" locked="0" layoutInCell="1" allowOverlap="1" wp14:anchorId="360FEE12" wp14:editId="50B88045">
                <wp:simplePos x="0" y="0"/>
                <wp:positionH relativeFrom="column">
                  <wp:posOffset>400050</wp:posOffset>
                </wp:positionH>
                <wp:positionV relativeFrom="paragraph">
                  <wp:posOffset>1303020</wp:posOffset>
                </wp:positionV>
                <wp:extent cx="1676400" cy="1098550"/>
                <wp:effectExtent l="0" t="0" r="19050" b="25400"/>
                <wp:wrapNone/>
                <wp:docPr id="15" name="Flowchart: Alternate Process 15"/>
                <wp:cNvGraphicFramePr/>
                <a:graphic xmlns:a="http://schemas.openxmlformats.org/drawingml/2006/main">
                  <a:graphicData uri="http://schemas.microsoft.com/office/word/2010/wordprocessingShape">
                    <wps:wsp>
                      <wps:cNvSpPr/>
                      <wps:spPr>
                        <a:xfrm>
                          <a:off x="0" y="0"/>
                          <a:ext cx="1676400" cy="10985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B3339" w14:textId="3DC06303" w:rsidR="00830FBE" w:rsidRDefault="00830FBE" w:rsidP="00830FBE">
                            <w:pPr>
                              <w:jc w:val="center"/>
                            </w:pPr>
                            <w:r>
                              <w:t>Referral is closed by ACCESS and relevant information is passed on to current treatment misuse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shape w14:anchorId="360FEE12" id="Flowchart: Alternate Process 15" o:spid="_x0000_s1029" type="#_x0000_t176" style="position:absolute;left:0;text-align:left;margin-left:31.5pt;margin-top:102.6pt;width:132pt;height: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" fillcolor="#b196d2" strokecolor="#7030a0" strokeweight="1pt">
                <v:fill color2="#e7e1f0" rotate="t" angle="135" colors="0 #b196d2;.5 #cfc0e2;1 #e7e1f0" focus="100%" type="gradient"/>
                <v:textbox>
                  <w:txbxContent>
                    <w:p w14:paraId="021B3339" w14:textId="3DC06303" w:rsidR="00830FBE" w:rsidRDefault="00830FBE" w:rsidP="00830FBE">
                      <w:pPr>
                        <w:jc w:val="center"/>
                      </w:pPr>
                      <w:r>
                        <w:t>Referral is closed by ACCESS and relevant information is passed on to current treatment misuse service</w:t>
                      </w:r>
                    </w:p>
                  </w:txbxContent>
                </v:textbox>
              </v:shape>
            </w:pict>
          </mc:Fallback>
        </mc:AlternateContent>
      </w:r>
      <w:r>
        <w:rPr>
          <w:b/>
          <w:bCs/>
          <w:noProof/>
          <w:color w:val="7030A0"/>
          <w:u w:val="single"/>
        </w:rPr>
        <mc:AlternateContent>
          <mc:Choice Requires="wps">
            <w:drawing>
              <wp:anchor distT="0" distB="0" distL="114300" distR="114300" simplePos="0" relativeHeight="251666432" behindDoc="0" locked="0" layoutInCell="1" allowOverlap="1" wp14:anchorId="68F125C0" wp14:editId="5DA3EFC6">
                <wp:simplePos x="0" y="0"/>
                <wp:positionH relativeFrom="column">
                  <wp:posOffset>958850</wp:posOffset>
                </wp:positionH>
                <wp:positionV relativeFrom="paragraph">
                  <wp:posOffset>907415</wp:posOffset>
                </wp:positionV>
                <wp:extent cx="565150" cy="196850"/>
                <wp:effectExtent l="0" t="6350" r="38100" b="38100"/>
                <wp:wrapNone/>
                <wp:docPr id="14" name="Arrow: Right 14"/>
                <wp:cNvGraphicFramePr/>
                <a:graphic xmlns:a="http://schemas.openxmlformats.org/drawingml/2006/main">
                  <a:graphicData uri="http://schemas.microsoft.com/office/word/2010/wordprocessingShape">
                    <wps:wsp>
                      <wps:cNvSpPr/>
                      <wps:spPr>
                        <a:xfrm rot="54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55059F91" id="Arrow: Right 14" o:spid="_x0000_s1026" type="#_x0000_t13" style="position:absolute;margin-left:75.5pt;margin-top:71.45pt;width:44.5pt;height:1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" adj="17838" fillcolor="#4472c4 [3204]" strokecolor="#1f3763 [1604]" strokeweight="1pt"/>
            </w:pict>
          </mc:Fallback>
        </mc:AlternateContent>
      </w:r>
    </w:p>
    <w:p w14:paraId="4F44DE0C" w14:textId="7D770A93" w:rsidR="00976C5E" w:rsidRPr="00976C5E" w:rsidRDefault="00976C5E" w:rsidP="00976C5E"/>
    <w:p w14:paraId="514CB5F5" w14:textId="1D6A5E4A" w:rsidR="00976C5E" w:rsidRPr="00976C5E" w:rsidRDefault="00976C5E" w:rsidP="00976C5E">
      <w:r>
        <w:rPr>
          <w:b/>
          <w:bCs/>
          <w:noProof/>
          <w:color w:val="7030A0"/>
          <w:u w:val="single"/>
        </w:rPr>
        <mc:AlternateContent>
          <mc:Choice Requires="wps">
            <w:drawing>
              <wp:anchor distT="0" distB="0" distL="114300" distR="114300" simplePos="0" relativeHeight="251671552" behindDoc="0" locked="0" layoutInCell="1" allowOverlap="1" wp14:anchorId="0C9C8C08" wp14:editId="437752F8">
                <wp:simplePos x="0" y="0"/>
                <wp:positionH relativeFrom="column">
                  <wp:posOffset>7391400</wp:posOffset>
                </wp:positionH>
                <wp:positionV relativeFrom="paragraph">
                  <wp:posOffset>120650</wp:posOffset>
                </wp:positionV>
                <wp:extent cx="565150" cy="196850"/>
                <wp:effectExtent l="0" t="6350" r="38100" b="38100"/>
                <wp:wrapNone/>
                <wp:docPr id="17" name="Arrow: Right 17"/>
                <wp:cNvGraphicFramePr/>
                <a:graphic xmlns:a="http://schemas.openxmlformats.org/drawingml/2006/main">
                  <a:graphicData uri="http://schemas.microsoft.com/office/word/2010/wordprocessingShape">
                    <wps:wsp>
                      <wps:cNvSpPr/>
                      <wps:spPr>
                        <a:xfrm rot="54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1E2DADC6" id="Arrow: Right 17" o:spid="_x0000_s1026" type="#_x0000_t13" style="position:absolute;margin-left:582pt;margin-top:9.5pt;width:44.5pt;height:15.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" adj="17838" fillcolor="#4472c4 [3204]" strokecolor="#1f3763 [1604]" strokeweight="1pt"/>
            </w:pict>
          </mc:Fallback>
        </mc:AlternateContent>
      </w:r>
    </w:p>
    <w:p w14:paraId="5C0FFE9E" w14:textId="3BD4E70B" w:rsidR="00976C5E" w:rsidRDefault="00DA370C" w:rsidP="00976C5E">
      <w:pPr>
        <w:rPr>
          <w:b/>
          <w:bCs/>
          <w:u w:val="single"/>
        </w:rPr>
      </w:pPr>
      <w:r>
        <w:rPr>
          <w:b/>
          <w:bCs/>
          <w:noProof/>
          <w:color w:val="7030A0"/>
          <w:u w:val="single"/>
        </w:rPr>
        <mc:AlternateContent>
          <mc:Choice Requires="wps">
            <w:drawing>
              <wp:anchor distT="0" distB="0" distL="114300" distR="114300" simplePos="0" relativeHeight="251676672" behindDoc="0" locked="0" layoutInCell="1" allowOverlap="1" wp14:anchorId="387CB434" wp14:editId="4F79FC0C">
                <wp:simplePos x="0" y="0"/>
                <wp:positionH relativeFrom="column">
                  <wp:posOffset>2698750</wp:posOffset>
                </wp:positionH>
                <wp:positionV relativeFrom="paragraph">
                  <wp:posOffset>255905</wp:posOffset>
                </wp:positionV>
                <wp:extent cx="2597150" cy="2165350"/>
                <wp:effectExtent l="0" t="0" r="12700" b="25400"/>
                <wp:wrapNone/>
                <wp:docPr id="20" name="Flowchart: Alternate Process 20"/>
                <wp:cNvGraphicFramePr/>
                <a:graphic xmlns:a="http://schemas.openxmlformats.org/drawingml/2006/main">
                  <a:graphicData uri="http://schemas.microsoft.com/office/word/2010/wordprocessingShape">
                    <wps:wsp>
                      <wps:cNvSpPr/>
                      <wps:spPr>
                        <a:xfrm>
                          <a:off x="0" y="0"/>
                          <a:ext cx="2597150" cy="21653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A45F1E8" w14:textId="69A6A279" w:rsidR="00DA370C" w:rsidRDefault="00DA370C" w:rsidP="00DA370C">
                            <w:pPr>
                              <w:jc w:val="center"/>
                            </w:pPr>
                            <w:r>
                              <w:t>If the client discloses there may be issues with them attending their appointments allocated ACCESS outreach worker</w:t>
                            </w:r>
                            <w:r w:rsidR="00B24FC2">
                              <w:t>s</w:t>
                            </w:r>
                            <w:r>
                              <w:t xml:space="preserve"> can discuss </w:t>
                            </w:r>
                            <w:r w:rsidR="00B24FC2">
                              <w:t>a plan around possible obstacles effecting punctuality of appointments. Regular contact will be maintained with hard to engage clients leading up to appointments with the look to pass full independence to clien</w:t>
                            </w:r>
                            <w:r w:rsidR="00435A4D">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87CB434" id="Flowchart: Alternate Process 20" o:spid="_x0000_s1030" type="#_x0000_t176" style="position:absolute;margin-left:212.5pt;margin-top:20.15pt;width:204.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" fillcolor="#b196d2" strokecolor="#1f3763 [1604]" strokeweight="1pt">
                <v:fill color2="#e7e1f0" rotate="t" angle="135" colors="0 #b196d2;.5 #cfc0e2;1 #e7e1f0" focus="100%" type="gradient"/>
                <v:textbox>
                  <w:txbxContent>
                    <w:p w14:paraId="3A45F1E8" w14:textId="69A6A279" w:rsidR="00DA370C" w:rsidRDefault="00DA370C" w:rsidP="00DA370C">
                      <w:pPr>
                        <w:jc w:val="center"/>
                      </w:pPr>
                      <w:r>
                        <w:t>If the client discloses there may be issues with them attending their appointments allocated ACCESS outreach worker</w:t>
                      </w:r>
                      <w:r w:rsidR="00B24FC2">
                        <w:t>s</w:t>
                      </w:r>
                      <w:r>
                        <w:t xml:space="preserve"> can discuss </w:t>
                      </w:r>
                      <w:r w:rsidR="00B24FC2">
                        <w:t>a plan around possible obstacles effecting punctuality of appointments. Regular contact will be maintained with hard to engage clients leading up to appointments with the look to pass full independence to clien</w:t>
                      </w:r>
                      <w:r w:rsidR="00435A4D">
                        <w:t>t</w:t>
                      </w:r>
                    </w:p>
                  </w:txbxContent>
                </v:textbox>
              </v:shape>
            </w:pict>
          </mc:Fallback>
        </mc:AlternateContent>
      </w:r>
      <w:r w:rsidR="00976C5E">
        <w:rPr>
          <w:b/>
          <w:bCs/>
          <w:noProof/>
          <w:color w:val="7030A0"/>
          <w:sz w:val="28"/>
          <w:szCs w:val="28"/>
          <w:u w:val="single"/>
        </w:rPr>
        <mc:AlternateContent>
          <mc:Choice Requires="wps">
            <w:drawing>
              <wp:anchor distT="0" distB="0" distL="114300" distR="114300" simplePos="0" relativeHeight="251673600" behindDoc="0" locked="0" layoutInCell="1" allowOverlap="1" wp14:anchorId="64EDD1FC" wp14:editId="115FFF2A">
                <wp:simplePos x="0" y="0"/>
                <wp:positionH relativeFrom="column">
                  <wp:posOffset>5880100</wp:posOffset>
                </wp:positionH>
                <wp:positionV relativeFrom="paragraph">
                  <wp:posOffset>236855</wp:posOffset>
                </wp:positionV>
                <wp:extent cx="3562350" cy="1517650"/>
                <wp:effectExtent l="0" t="0" r="19050" b="25400"/>
                <wp:wrapNone/>
                <wp:docPr id="18" name="Flowchart: Alternate Process 18"/>
                <wp:cNvGraphicFramePr/>
                <a:graphic xmlns:a="http://schemas.openxmlformats.org/drawingml/2006/main">
                  <a:graphicData uri="http://schemas.microsoft.com/office/word/2010/wordprocessingShape">
                    <wps:wsp>
                      <wps:cNvSpPr/>
                      <wps:spPr>
                        <a:xfrm>
                          <a:off x="0" y="0"/>
                          <a:ext cx="3562350" cy="15176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A3E032B" w14:textId="7BD40FAC" w:rsidR="00976C5E" w:rsidRDefault="00976C5E" w:rsidP="00976C5E">
                            <w:pPr>
                              <w:jc w:val="center"/>
                            </w:pPr>
                            <w:r>
                              <w:t>After providing initial assessment ACCESS will contact relevant treatment service (We Are With You) and client information will be passed on</w:t>
                            </w:r>
                            <w:r w:rsidR="00DA370C">
                              <w:t xml:space="preserve"> with consent</w:t>
                            </w:r>
                            <w:r>
                              <w:t xml:space="preserve"> to obtain the </w:t>
                            </w:r>
                            <w:r w:rsidR="00DA370C">
                              <w:t xml:space="preserve">earliest </w:t>
                            </w:r>
                            <w:r>
                              <w:t>available appointment</w:t>
                            </w:r>
                            <w:r w:rsidR="00DA370C">
                              <w:t>. The information (Time, date, location) for the first appointment is passed on to client via text or paper format and arrangements will be discussed around possible issues of the client attending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4EDD1FC" id="Flowchart: Alternate Process 18" o:spid="_x0000_s1031" type="#_x0000_t176" style="position:absolute;margin-left:463pt;margin-top:18.65pt;width:280.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" fillcolor="#b196d2" strokecolor="#1f3763 [1604]" strokeweight="1pt">
                <v:fill color2="#e7e1f0" rotate="t" angle="135" colors="0 #b196d2;.5 #cfc0e2;1 #e7e1f0" focus="100%" type="gradient"/>
                <v:textbox>
                  <w:txbxContent>
                    <w:p w14:paraId="3A3E032B" w14:textId="7BD40FAC" w:rsidR="00976C5E" w:rsidRDefault="00976C5E" w:rsidP="00976C5E">
                      <w:pPr>
                        <w:jc w:val="center"/>
                      </w:pPr>
                      <w:r>
                        <w:t>After providing initial assessment ACCESS will contact relevant treatment service (We Are With You) and client information will be passed on</w:t>
                      </w:r>
                      <w:r w:rsidR="00DA370C">
                        <w:t xml:space="preserve"> with consent</w:t>
                      </w:r>
                      <w:r>
                        <w:t xml:space="preserve"> to obtain the </w:t>
                      </w:r>
                      <w:r w:rsidR="00DA370C">
                        <w:t xml:space="preserve">earliest </w:t>
                      </w:r>
                      <w:r>
                        <w:t>available appointment</w:t>
                      </w:r>
                      <w:r w:rsidR="00DA370C">
                        <w:t>. The information (Time, date, location) for the first appointment is passed on to client via text or paper format and arrangements will be discussed around possible issues of the client attending</w:t>
                      </w:r>
                    </w:p>
                  </w:txbxContent>
                </v:textbox>
              </v:shape>
            </w:pict>
          </mc:Fallback>
        </mc:AlternateContent>
      </w:r>
    </w:p>
    <w:p w14:paraId="464107E5" w14:textId="516AFE67" w:rsidR="00976C5E" w:rsidRDefault="00976C5E" w:rsidP="00976C5E">
      <w:pPr>
        <w:jc w:val="center"/>
      </w:pPr>
      <w:r>
        <w:tab/>
      </w:r>
    </w:p>
    <w:p w14:paraId="002284AD" w14:textId="1E18975E" w:rsidR="00976C5E" w:rsidRPr="00976C5E" w:rsidRDefault="00452B8A" w:rsidP="00976C5E">
      <w:pPr>
        <w:tabs>
          <w:tab w:val="left" w:pos="9640"/>
        </w:tabs>
      </w:pPr>
      <w:r>
        <w:rPr>
          <w:b/>
          <w:bCs/>
          <w:noProof/>
          <w:color w:val="7030A0"/>
          <w:u w:val="single"/>
        </w:rPr>
        <w:drawing>
          <wp:anchor distT="0" distB="0" distL="114300" distR="114300" simplePos="0" relativeHeight="251685888" behindDoc="0" locked="0" layoutInCell="1" allowOverlap="1" wp14:anchorId="31B616E0" wp14:editId="7530BEB2">
            <wp:simplePos x="0" y="0"/>
            <wp:positionH relativeFrom="column">
              <wp:posOffset>1422400</wp:posOffset>
            </wp:positionH>
            <wp:positionV relativeFrom="paragraph">
              <wp:posOffset>1887855</wp:posOffset>
            </wp:positionV>
            <wp:extent cx="768985" cy="822960"/>
            <wp:effectExtent l="0" t="0" r="0" b="0"/>
            <wp:wrapThrough wrapText="bothSides">
              <wp:wrapPolygon edited="0">
                <wp:start x="0" y="0"/>
                <wp:lineTo x="0" y="21000"/>
                <wp:lineTo x="20869" y="21000"/>
                <wp:lineTo x="20869" y="0"/>
                <wp:lineTo x="0" y="0"/>
              </wp:wrapPolygon>
            </wp:wrapThrough>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985" cy="822960"/>
                    </a:xfrm>
                    <a:prstGeom prst="rect">
                      <a:avLst/>
                    </a:prstGeom>
                  </pic:spPr>
                </pic:pic>
              </a:graphicData>
            </a:graphic>
            <wp14:sizeRelH relativeFrom="page">
              <wp14:pctWidth>0</wp14:pctWidth>
            </wp14:sizeRelH>
            <wp14:sizeRelV relativeFrom="page">
              <wp14:pctHeight>0</wp14:pctHeight>
            </wp14:sizeRelV>
          </wp:anchor>
        </w:drawing>
      </w:r>
      <w:r>
        <w:rPr>
          <w:b/>
          <w:bCs/>
          <w:noProof/>
          <w:sz w:val="40"/>
          <w:szCs w:val="40"/>
        </w:rPr>
        <w:drawing>
          <wp:anchor distT="0" distB="0" distL="114300" distR="114300" simplePos="0" relativeHeight="251688960" behindDoc="0" locked="0" layoutInCell="1" allowOverlap="1" wp14:anchorId="17DC39FE" wp14:editId="5997F3C6">
            <wp:simplePos x="0" y="0"/>
            <wp:positionH relativeFrom="margin">
              <wp:align>left</wp:align>
            </wp:positionH>
            <wp:positionV relativeFrom="paragraph">
              <wp:posOffset>2031365</wp:posOffset>
            </wp:positionV>
            <wp:extent cx="1534160" cy="558800"/>
            <wp:effectExtent l="0" t="0" r="889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0636" cy="560970"/>
                    </a:xfrm>
                    <a:prstGeom prst="rect">
                      <a:avLst/>
                    </a:prstGeom>
                  </pic:spPr>
                </pic:pic>
              </a:graphicData>
            </a:graphic>
            <wp14:sizeRelH relativeFrom="margin">
              <wp14:pctWidth>0</wp14:pctWidth>
            </wp14:sizeRelH>
            <wp14:sizeRelV relativeFrom="margin">
              <wp14:pctHeight>0</wp14:pctHeight>
            </wp14:sizeRelV>
          </wp:anchor>
        </w:drawing>
      </w:r>
      <w:r w:rsidR="0072428F">
        <w:rPr>
          <w:noProof/>
        </w:rPr>
        <w:drawing>
          <wp:anchor distT="0" distB="0" distL="114300" distR="114300" simplePos="0" relativeHeight="251686912" behindDoc="1" locked="0" layoutInCell="1" allowOverlap="1" wp14:anchorId="1D2FC79E" wp14:editId="66E79872">
            <wp:simplePos x="0" y="0"/>
            <wp:positionH relativeFrom="column">
              <wp:posOffset>88900</wp:posOffset>
            </wp:positionH>
            <wp:positionV relativeFrom="paragraph">
              <wp:posOffset>2675255</wp:posOffset>
            </wp:positionV>
            <wp:extent cx="2266950" cy="66167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C7">
        <w:rPr>
          <w:b/>
          <w:bCs/>
          <w:noProof/>
          <w:color w:val="7030A0"/>
          <w:u w:val="single"/>
        </w:rPr>
        <mc:AlternateContent>
          <mc:Choice Requires="wps">
            <w:drawing>
              <wp:anchor distT="0" distB="0" distL="114300" distR="114300" simplePos="0" relativeHeight="251684864" behindDoc="0" locked="0" layoutInCell="1" allowOverlap="1" wp14:anchorId="3A8D9D91" wp14:editId="1330C03A">
                <wp:simplePos x="0" y="0"/>
                <wp:positionH relativeFrom="column">
                  <wp:posOffset>5848350</wp:posOffset>
                </wp:positionH>
                <wp:positionV relativeFrom="paragraph">
                  <wp:posOffset>1760855</wp:posOffset>
                </wp:positionV>
                <wp:extent cx="3644900" cy="2178050"/>
                <wp:effectExtent l="0" t="0" r="12700" b="12700"/>
                <wp:wrapNone/>
                <wp:docPr id="26" name="Flowchart: Alternate Process 26"/>
                <wp:cNvGraphicFramePr/>
                <a:graphic xmlns:a="http://schemas.openxmlformats.org/drawingml/2006/main">
                  <a:graphicData uri="http://schemas.microsoft.com/office/word/2010/wordprocessingShape">
                    <wps:wsp>
                      <wps:cNvSpPr/>
                      <wps:spPr>
                        <a:xfrm>
                          <a:off x="0" y="0"/>
                          <a:ext cx="3644900" cy="21780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D303899" w14:textId="620905D6" w:rsidR="00B876DF" w:rsidRDefault="00B876DF" w:rsidP="00B876DF">
                            <w:pPr>
                              <w:jc w:val="center"/>
                            </w:pPr>
                            <w:r>
                              <w:t>ACCESS team will l</w:t>
                            </w:r>
                            <w:r w:rsidR="00AC71BB">
                              <w:t>iais</w:t>
                            </w:r>
                            <w:r w:rsidR="00030BF1">
                              <w:t xml:space="preserve">e </w:t>
                            </w:r>
                            <w:r>
                              <w:t xml:space="preserve">with treatment misuse service (We Are With You) leading up to initial assessment and follow up client where applicable </w:t>
                            </w:r>
                            <w:r w:rsidR="006B0120">
                              <w:t>to following appointments. Once treatment has been issue</w:t>
                            </w:r>
                            <w:r w:rsidR="005163A6">
                              <w:t xml:space="preserve">d </w:t>
                            </w:r>
                            <w:r w:rsidR="006B0120">
                              <w:t xml:space="preserve">ACCESS will </w:t>
                            </w:r>
                            <w:r w:rsidR="00F547A9">
                              <w:t xml:space="preserve">allow the individual to work alongside the treatment misuse service and monitor </w:t>
                            </w:r>
                            <w:r w:rsidR="00F20772">
                              <w:t xml:space="preserve">progress and if any lapses in treatment continuity occur </w:t>
                            </w:r>
                            <w:r w:rsidR="00423652">
                              <w:t>ACCESS can re-intervene if necessary. Once the client shows a full level of independ</w:t>
                            </w:r>
                            <w:r w:rsidR="00456736">
                              <w:t xml:space="preserve">ency with their treatment programme ACCESS will </w:t>
                            </w:r>
                            <w:r w:rsidR="00EF7579">
                              <w:t xml:space="preserve">remove the client from their referral </w:t>
                            </w:r>
                            <w:r w:rsidR="00787074">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A8D9D91" id="Flowchart: Alternate Process 26" o:spid="_x0000_s1032" type="#_x0000_t176" style="position:absolute;margin-left:460.5pt;margin-top:138.65pt;width:287pt;height: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" fillcolor="#b196d2" strokecolor="#1f3763 [1604]" strokeweight="1pt">
                <v:fill color2="#e7e1f0" rotate="t" angle="135" colors="0 #b196d2;.5 #cfc0e2;1 #e7e1f0" focus="100%" type="gradient"/>
                <v:textbox>
                  <w:txbxContent>
                    <w:p w14:paraId="1D303899" w14:textId="620905D6" w:rsidR="00B876DF" w:rsidRDefault="00B876DF" w:rsidP="00B876DF">
                      <w:pPr>
                        <w:jc w:val="center"/>
                      </w:pPr>
                      <w:r>
                        <w:t>ACCESS team will l</w:t>
                      </w:r>
                      <w:r w:rsidR="00AC71BB">
                        <w:t>iais</w:t>
                      </w:r>
                      <w:r w:rsidR="00030BF1">
                        <w:t xml:space="preserve">e </w:t>
                      </w:r>
                      <w:r>
                        <w:t xml:space="preserve">with treatment misuse service (We Are With You) leading up to initial assessment and follow up client where applicable </w:t>
                      </w:r>
                      <w:r w:rsidR="006B0120">
                        <w:t>to following appointments. Once treatment has been issue</w:t>
                      </w:r>
                      <w:r w:rsidR="005163A6">
                        <w:t xml:space="preserve">d </w:t>
                      </w:r>
                      <w:r w:rsidR="006B0120">
                        <w:t xml:space="preserve">ACCESS will </w:t>
                      </w:r>
                      <w:r w:rsidR="00F547A9">
                        <w:t xml:space="preserve">allow the individual to work alongside the treatment misuse service and monitor </w:t>
                      </w:r>
                      <w:r w:rsidR="00F20772">
                        <w:t xml:space="preserve">progress and if any lapses in treatment continuity occur </w:t>
                      </w:r>
                      <w:r w:rsidR="00423652">
                        <w:t>ACCESS can re-intervene if necessary. Once the client shows a full level of independ</w:t>
                      </w:r>
                      <w:r w:rsidR="00456736">
                        <w:t xml:space="preserve">ency with their treatment programme ACCESS will </w:t>
                      </w:r>
                      <w:r w:rsidR="00EF7579">
                        <w:t xml:space="preserve">remove the client from their referral </w:t>
                      </w:r>
                      <w:r w:rsidR="00787074">
                        <w:t>data</w:t>
                      </w:r>
                    </w:p>
                  </w:txbxContent>
                </v:textbox>
              </v:shape>
            </w:pict>
          </mc:Fallback>
        </mc:AlternateContent>
      </w:r>
      <w:r w:rsidR="00017C00">
        <w:rPr>
          <w:b/>
          <w:bCs/>
          <w:noProof/>
          <w:color w:val="7030A0"/>
          <w:u w:val="single"/>
        </w:rPr>
        <mc:AlternateContent>
          <mc:Choice Requires="wps">
            <w:drawing>
              <wp:anchor distT="0" distB="0" distL="114300" distR="114300" simplePos="0" relativeHeight="251683840" behindDoc="0" locked="0" layoutInCell="1" allowOverlap="1" wp14:anchorId="1F3B0196" wp14:editId="06E0EE8B">
                <wp:simplePos x="0" y="0"/>
                <wp:positionH relativeFrom="column">
                  <wp:posOffset>5264150</wp:posOffset>
                </wp:positionH>
                <wp:positionV relativeFrom="paragraph">
                  <wp:posOffset>2869565</wp:posOffset>
                </wp:positionV>
                <wp:extent cx="565150" cy="196850"/>
                <wp:effectExtent l="0" t="19050" r="44450" b="31750"/>
                <wp:wrapNone/>
                <wp:docPr id="25" name="Arrow: Right 25"/>
                <wp:cNvGraphicFramePr/>
                <a:graphic xmlns:a="http://schemas.openxmlformats.org/drawingml/2006/main">
                  <a:graphicData uri="http://schemas.microsoft.com/office/word/2010/wordprocessingShape">
                    <wps:wsp>
                      <wps:cNvSpPr/>
                      <wps:spPr>
                        <a:xfrm>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00FE74B0" id="Arrow: Right 25" o:spid="_x0000_s1026" type="#_x0000_t13" style="position:absolute;margin-left:414.5pt;margin-top:225.95pt;width:44.5pt;height:1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" adj="17838" fillcolor="#4472c4 [3204]" strokecolor="#1f3763 [1604]" strokeweight="1pt"/>
            </w:pict>
          </mc:Fallback>
        </mc:AlternateContent>
      </w:r>
      <w:r w:rsidR="00017C00">
        <w:rPr>
          <w:b/>
          <w:bCs/>
          <w:noProof/>
          <w:color w:val="7030A0"/>
          <w:u w:val="single"/>
        </w:rPr>
        <mc:AlternateContent>
          <mc:Choice Requires="wps">
            <w:drawing>
              <wp:anchor distT="0" distB="0" distL="114300" distR="114300" simplePos="0" relativeHeight="251681792" behindDoc="0" locked="0" layoutInCell="1" allowOverlap="1" wp14:anchorId="7ABBA569" wp14:editId="43560534">
                <wp:simplePos x="0" y="0"/>
                <wp:positionH relativeFrom="column">
                  <wp:posOffset>7372350</wp:posOffset>
                </wp:positionH>
                <wp:positionV relativeFrom="paragraph">
                  <wp:posOffset>1364615</wp:posOffset>
                </wp:positionV>
                <wp:extent cx="565150" cy="196850"/>
                <wp:effectExtent l="0" t="6350" r="38100" b="38100"/>
                <wp:wrapNone/>
                <wp:docPr id="24" name="Arrow: Right 24"/>
                <wp:cNvGraphicFramePr/>
                <a:graphic xmlns:a="http://schemas.openxmlformats.org/drawingml/2006/main">
                  <a:graphicData uri="http://schemas.microsoft.com/office/word/2010/wordprocessingShape">
                    <wps:wsp>
                      <wps:cNvSpPr/>
                      <wps:spPr>
                        <a:xfrm rot="54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51810AF8" id="Arrow: Right 24" o:spid="_x0000_s1026" type="#_x0000_t13" style="position:absolute;margin-left:580.5pt;margin-top:107.45pt;width:44.5pt;height:15.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" adj="17838" fillcolor="#4472c4 [3204]" strokecolor="#1f3763 [1604]" strokeweight="1pt"/>
            </w:pict>
          </mc:Fallback>
        </mc:AlternateContent>
      </w:r>
      <w:r w:rsidR="00301823">
        <w:rPr>
          <w:b/>
          <w:bCs/>
          <w:noProof/>
          <w:color w:val="7030A0"/>
          <w:u w:val="single"/>
        </w:rPr>
        <mc:AlternateContent>
          <mc:Choice Requires="wps">
            <w:drawing>
              <wp:anchor distT="0" distB="0" distL="114300" distR="114300" simplePos="0" relativeHeight="251679744" behindDoc="0" locked="0" layoutInCell="1" allowOverlap="1" wp14:anchorId="118BCAA5" wp14:editId="2324B486">
                <wp:simplePos x="0" y="0"/>
                <wp:positionH relativeFrom="column">
                  <wp:posOffset>2692400</wp:posOffset>
                </wp:positionH>
                <wp:positionV relativeFrom="paragraph">
                  <wp:posOffset>2427605</wp:posOffset>
                </wp:positionV>
                <wp:extent cx="2571750" cy="1111250"/>
                <wp:effectExtent l="0" t="0" r="19050" b="12700"/>
                <wp:wrapNone/>
                <wp:docPr id="22" name="Flowchart: Alternate Process 22"/>
                <wp:cNvGraphicFramePr/>
                <a:graphic xmlns:a="http://schemas.openxmlformats.org/drawingml/2006/main">
                  <a:graphicData uri="http://schemas.microsoft.com/office/word/2010/wordprocessingShape">
                    <wps:wsp>
                      <wps:cNvSpPr/>
                      <wps:spPr>
                        <a:xfrm>
                          <a:off x="0" y="0"/>
                          <a:ext cx="2571750" cy="1111250"/>
                        </a:xfrm>
                        <a:prstGeom prst="flowChartAlternateProcess">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69A44C" w14:textId="30FD9F9A" w:rsidR="00735F72" w:rsidRDefault="00735F72" w:rsidP="00735F72">
                            <w:pPr>
                              <w:jc w:val="center"/>
                            </w:pPr>
                            <w:r>
                              <w:t>P</w:t>
                            </w:r>
                            <w:r w:rsidR="00BE0929">
                              <w:t xml:space="preserve">otential opportunity </w:t>
                            </w:r>
                            <w:r w:rsidR="00A25971">
                              <w:t xml:space="preserve">to signpost client to third party services </w:t>
                            </w:r>
                            <w:r w:rsidR="00FE2580">
                              <w:t xml:space="preserve">if outside factors are impacting on their substance misuse </w:t>
                            </w:r>
                            <w:r w:rsidR="00DE195E">
                              <w:t xml:space="preserve">treatment </w:t>
                            </w:r>
                            <w:r w:rsidR="00EB0EEC">
                              <w:t>e.g.,</w:t>
                            </w:r>
                            <w:r w:rsidR="00DE195E">
                              <w:t xml:space="preserve"> housing, mental health, physical health, social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8BCA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33" type="#_x0000_t176" style="position:absolute;margin-left:212pt;margin-top:191.15pt;width:202.5pt;height: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" fillcolor="#b196d2" strokecolor="#1f3763 [1604]" strokeweight="1pt">
                <v:fill color2="#e7e1f0" rotate="t" angle="135" colors="0 #b196d2;.5 #cfc0e2;1 #e7e1f0" focus="100%" type="gradient"/>
                <v:textbox>
                  <w:txbxContent>
                    <w:p w14:paraId="5869A44C" w14:textId="30FD9F9A" w:rsidR="00735F72" w:rsidRDefault="00735F72" w:rsidP="00735F72">
                      <w:pPr>
                        <w:jc w:val="center"/>
                      </w:pPr>
                      <w:r>
                        <w:t>P</w:t>
                      </w:r>
                      <w:r w:rsidR="00BE0929">
                        <w:t xml:space="preserve">otential opportunity </w:t>
                      </w:r>
                      <w:r w:rsidR="00A25971">
                        <w:t xml:space="preserve">to signpost client to third party services </w:t>
                      </w:r>
                      <w:r w:rsidR="00FE2580">
                        <w:t xml:space="preserve">if outside factors are impacting on their substance misuse </w:t>
                      </w:r>
                      <w:r w:rsidR="00DE195E">
                        <w:t xml:space="preserve">treatment </w:t>
                      </w:r>
                      <w:r w:rsidR="00EB0EEC">
                        <w:t>e.g.,</w:t>
                      </w:r>
                      <w:r w:rsidR="00DE195E">
                        <w:t xml:space="preserve"> housing, mental health, physical health, social issues</w:t>
                      </w:r>
                    </w:p>
                  </w:txbxContent>
                </v:textbox>
              </v:shape>
            </w:pict>
          </mc:Fallback>
        </mc:AlternateContent>
      </w:r>
      <w:r w:rsidR="00301823">
        <w:rPr>
          <w:b/>
          <w:bCs/>
          <w:noProof/>
          <w:color w:val="7030A0"/>
          <w:u w:val="single"/>
        </w:rPr>
        <mc:AlternateContent>
          <mc:Choice Requires="wps">
            <w:drawing>
              <wp:anchor distT="0" distB="0" distL="114300" distR="114300" simplePos="0" relativeHeight="251678720" behindDoc="0" locked="0" layoutInCell="1" allowOverlap="1" wp14:anchorId="6E333CA4" wp14:editId="2E18A402">
                <wp:simplePos x="0" y="0"/>
                <wp:positionH relativeFrom="column">
                  <wp:posOffset>3727450</wp:posOffset>
                </wp:positionH>
                <wp:positionV relativeFrom="paragraph">
                  <wp:posOffset>2031365</wp:posOffset>
                </wp:positionV>
                <wp:extent cx="565150" cy="196850"/>
                <wp:effectExtent l="0" t="6350" r="38100" b="38100"/>
                <wp:wrapNone/>
                <wp:docPr id="21" name="Arrow: Right 21"/>
                <wp:cNvGraphicFramePr/>
                <a:graphic xmlns:a="http://schemas.openxmlformats.org/drawingml/2006/main">
                  <a:graphicData uri="http://schemas.microsoft.com/office/word/2010/wordprocessingShape">
                    <wps:wsp>
                      <wps:cNvSpPr/>
                      <wps:spPr>
                        <a:xfrm rot="54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461251FE" id="Arrow: Right 21" o:spid="_x0000_s1026" type="#_x0000_t13" style="position:absolute;margin-left:293.5pt;margin-top:159.95pt;width:44.5pt;height:15.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" adj="17838" fillcolor="#4472c4 [3204]" strokecolor="#1f3763 [1604]" strokeweight="1pt"/>
            </w:pict>
          </mc:Fallback>
        </mc:AlternateContent>
      </w:r>
      <w:r w:rsidR="00DA370C">
        <w:rPr>
          <w:b/>
          <w:bCs/>
          <w:noProof/>
          <w:color w:val="7030A0"/>
          <w:u w:val="single"/>
        </w:rPr>
        <mc:AlternateContent>
          <mc:Choice Requires="wps">
            <w:drawing>
              <wp:anchor distT="0" distB="0" distL="114300" distR="114300" simplePos="0" relativeHeight="251675648" behindDoc="0" locked="0" layoutInCell="1" allowOverlap="1" wp14:anchorId="63540C4F" wp14:editId="2511936F">
                <wp:simplePos x="0" y="0"/>
                <wp:positionH relativeFrom="column">
                  <wp:posOffset>5308600</wp:posOffset>
                </wp:positionH>
                <wp:positionV relativeFrom="paragraph">
                  <wp:posOffset>367665</wp:posOffset>
                </wp:positionV>
                <wp:extent cx="565150" cy="196850"/>
                <wp:effectExtent l="19050" t="19050" r="25400" b="31750"/>
                <wp:wrapNone/>
                <wp:docPr id="19" name="Arrow: Right 19"/>
                <wp:cNvGraphicFramePr/>
                <a:graphic xmlns:a="http://schemas.openxmlformats.org/drawingml/2006/main">
                  <a:graphicData uri="http://schemas.microsoft.com/office/word/2010/wordprocessingShape">
                    <wps:wsp>
                      <wps:cNvSpPr/>
                      <wps:spPr>
                        <a:xfrm rot="10800000">
                          <a:off x="0" y="0"/>
                          <a:ext cx="56515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083A534C" id="Arrow: Right 19" o:spid="_x0000_s1026" type="#_x0000_t13" style="position:absolute;margin-left:418pt;margin-top:28.95pt;width:44.5pt;height:15.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" adj="17838" fillcolor="#4472c4 [3204]" strokecolor="#1f3763 [1604]" strokeweight="1pt"/>
            </w:pict>
          </mc:Fallback>
        </mc:AlternateContent>
      </w:r>
    </w:p>
    <w:sectPr w:rsidR="00976C5E" w:rsidRPr="00976C5E" w:rsidSect="005B03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CDB9" w14:textId="77777777" w:rsidR="002259F8" w:rsidRDefault="002259F8" w:rsidP="00301823">
      <w:pPr>
        <w:spacing w:after="0" w:line="240" w:lineRule="auto"/>
      </w:pPr>
      <w:r>
        <w:separator/>
      </w:r>
    </w:p>
  </w:endnote>
  <w:endnote w:type="continuationSeparator" w:id="0">
    <w:p w14:paraId="75CBD182" w14:textId="77777777" w:rsidR="002259F8" w:rsidRDefault="002259F8" w:rsidP="0030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E104" w14:textId="77777777" w:rsidR="00EB0EEC" w:rsidRDefault="00EB0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D1BF" w14:textId="77777777" w:rsidR="00EB0EEC" w:rsidRDefault="00EB0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0835" w14:textId="77777777" w:rsidR="00EB0EEC" w:rsidRDefault="00EB0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8092" w14:textId="77777777" w:rsidR="002259F8" w:rsidRDefault="002259F8" w:rsidP="00301823">
      <w:pPr>
        <w:spacing w:after="0" w:line="240" w:lineRule="auto"/>
      </w:pPr>
      <w:r>
        <w:separator/>
      </w:r>
    </w:p>
  </w:footnote>
  <w:footnote w:type="continuationSeparator" w:id="0">
    <w:p w14:paraId="78FA5914" w14:textId="77777777" w:rsidR="002259F8" w:rsidRDefault="002259F8" w:rsidP="00301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7118" w14:textId="77777777" w:rsidR="00EB0EEC" w:rsidRDefault="00EB0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EE39" w14:textId="5E607587" w:rsidR="00301823" w:rsidRDefault="00301823">
    <w:pPr>
      <w:pStyle w:val="Header"/>
    </w:pPr>
    <w:r>
      <w:rPr>
        <w:noProof/>
      </w:rPr>
      <mc:AlternateContent>
        <mc:Choice Requires="wps">
          <w:drawing>
            <wp:anchor distT="0" distB="0" distL="114300" distR="114300" simplePos="0" relativeHeight="251659264" behindDoc="0" locked="0" layoutInCell="0" allowOverlap="1" wp14:anchorId="358991D6" wp14:editId="4366D79F">
              <wp:simplePos x="0" y="0"/>
              <wp:positionH relativeFrom="page">
                <wp:posOffset>0</wp:posOffset>
              </wp:positionH>
              <wp:positionV relativeFrom="page">
                <wp:posOffset>190500</wp:posOffset>
              </wp:positionV>
              <wp:extent cx="10692130" cy="266700"/>
              <wp:effectExtent l="0" t="0" r="0" b="0"/>
              <wp:wrapNone/>
              <wp:docPr id="23" name="MSIPCMf20e42939c5e2f8c2e46788f"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B0C3A" w14:textId="78D6F146" w:rsidR="00301823" w:rsidRPr="00301823" w:rsidRDefault="00301823" w:rsidP="00301823">
                          <w:pPr>
                            <w:spacing w:after="0"/>
                            <w:rPr>
                              <w:rFonts w:ascii="Calibri" w:hAnsi="Calibri" w:cs="Calibri"/>
                              <w:color w:val="000000"/>
                              <w:sz w:val="20"/>
                            </w:rPr>
                          </w:pPr>
                          <w:r w:rsidRPr="0030182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
          <w:pict>
            <v:shapetype w14:anchorId="358991D6" id="_x0000_t202" coordsize="21600,21600" o:spt="202" path="m,l,21600r21600,l21600,xe">
              <v:stroke joinstyle="miter"/>
              <v:path gradientshapeok="t" o:connecttype="rect"/>
            </v:shapetype>
            <v:shape id="MSIPCMf20e42939c5e2f8c2e46788f" o:spid="_x0000_s1034" type="#_x0000_t202" alt="{&quot;HashCode&quot;:1844345984,&quot;Height&quot;:595.0,&quot;Width&quot;:841.0,&quot;Placement&quot;:&quot;Header&quot;,&quot;Index&quot;:&quot;Primary&quot;,&quot;Section&quot;:1,&quot;Top&quot;:0.0,&quot;Left&quot;:0.0}" style="position:absolute;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" o:allowincell="f" filled="f" stroked="f" strokeweight=".5pt">
              <v:textbox inset="20pt,0,,0">
                <w:txbxContent>
                  <w:p w14:paraId="284B0C3A" w14:textId="78D6F146" w:rsidR="00301823" w:rsidRPr="00301823" w:rsidRDefault="00301823" w:rsidP="00301823">
                    <w:pPr>
                      <w:spacing w:after="0"/>
                      <w:rPr>
                        <w:rFonts w:ascii="Calibri" w:hAnsi="Calibri" w:cs="Calibri"/>
                        <w:color w:val="000000"/>
                        <w:sz w:val="20"/>
                      </w:rPr>
                    </w:pPr>
                    <w:r w:rsidRPr="00301823">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A562" w14:textId="77777777" w:rsidR="00EB0EEC" w:rsidRDefault="00EB0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7A"/>
    <w:rsid w:val="00017C00"/>
    <w:rsid w:val="00030BF1"/>
    <w:rsid w:val="000F486C"/>
    <w:rsid w:val="002259F8"/>
    <w:rsid w:val="002A0DC7"/>
    <w:rsid w:val="00301823"/>
    <w:rsid w:val="00423652"/>
    <w:rsid w:val="00435A4D"/>
    <w:rsid w:val="00452B8A"/>
    <w:rsid w:val="00456736"/>
    <w:rsid w:val="005163A6"/>
    <w:rsid w:val="005B037A"/>
    <w:rsid w:val="006B0120"/>
    <w:rsid w:val="00701219"/>
    <w:rsid w:val="0072428F"/>
    <w:rsid w:val="00735F72"/>
    <w:rsid w:val="00787074"/>
    <w:rsid w:val="00830FBE"/>
    <w:rsid w:val="00976C5E"/>
    <w:rsid w:val="00A25971"/>
    <w:rsid w:val="00A3543C"/>
    <w:rsid w:val="00AA2B74"/>
    <w:rsid w:val="00AC71BB"/>
    <w:rsid w:val="00B24FC2"/>
    <w:rsid w:val="00B876DF"/>
    <w:rsid w:val="00BE0929"/>
    <w:rsid w:val="00DA370C"/>
    <w:rsid w:val="00DE195E"/>
    <w:rsid w:val="00EB0EEC"/>
    <w:rsid w:val="00EF7579"/>
    <w:rsid w:val="00F20772"/>
    <w:rsid w:val="00F547A9"/>
    <w:rsid w:val="00F658B7"/>
    <w:rsid w:val="00FE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19BE25"/>
  <w15:chartTrackingRefBased/>
  <w15:docId w15:val="{285AF2C5-B07E-4CC8-89D0-9C158A2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23"/>
  </w:style>
  <w:style w:type="paragraph" w:styleId="Footer">
    <w:name w:val="footer"/>
    <w:basedOn w:val="Normal"/>
    <w:link w:val="FooterChar"/>
    <w:uiPriority w:val="99"/>
    <w:unhideWhenUsed/>
    <w:rsid w:val="00301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Towns</dc:creator>
  <cp:keywords/>
  <dc:description/>
  <cp:lastModifiedBy>Sebastian Day</cp:lastModifiedBy>
  <cp:revision>3</cp:revision>
  <dcterms:created xsi:type="dcterms:W3CDTF">2022-03-03T16:02:00Z</dcterms:created>
  <dcterms:modified xsi:type="dcterms:W3CDTF">2022-03-09T15:27:00Z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Jake.Towns@darlington.gov.uk</vt:lpwstr>
  </property>
  <property fmtid="{D5CDD505-2E9C-101B-9397-08002B2CF9AE}" pid="5" name="MSIP_Label_b0959cb5-d6fa-43bd-af65-dd08ea55ea38_SetDate">
    <vt:lpwstr>2022-03-02T12:16:09.1474517Z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68d09473-2a39-4ae2-acca-67de04997686</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ies>
</file>