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6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392"/>
      </w:tblGrid>
      <w:tr w:rsidR="00C70C03" w14:paraId="22917089" w14:textId="77777777" w:rsidTr="00866ED3">
        <w:tc>
          <w:tcPr>
            <w:tcW w:w="10235" w:type="dxa"/>
            <w:gridSpan w:val="2"/>
          </w:tcPr>
          <w:p w14:paraId="1E2C3F9F" w14:textId="25840A50" w:rsidR="00C70C03" w:rsidRPr="00580734" w:rsidRDefault="00C70C03" w:rsidP="00A94635">
            <w:pPr>
              <w:jc w:val="center"/>
              <w:rPr>
                <w:sz w:val="32"/>
                <w:szCs w:val="32"/>
              </w:rPr>
            </w:pPr>
          </w:p>
        </w:tc>
      </w:tr>
      <w:tr w:rsidR="00C70C03" w14:paraId="790DBE95" w14:textId="77777777" w:rsidTr="009763D0">
        <w:trPr>
          <w:trHeight w:val="627"/>
        </w:trPr>
        <w:tc>
          <w:tcPr>
            <w:tcW w:w="10235" w:type="dxa"/>
            <w:gridSpan w:val="2"/>
          </w:tcPr>
          <w:p w14:paraId="4096ECF8" w14:textId="5C71790A" w:rsidR="00014A2A" w:rsidRPr="00B5791D" w:rsidRDefault="002179DF" w:rsidP="009763D0">
            <w:pPr>
              <w:spacing w:after="0" w:line="240" w:lineRule="auto"/>
              <w:jc w:val="center"/>
              <w:rPr>
                <w:rFonts w:ascii="Arial" w:hAnsi="Arial" w:cs="Arial"/>
                <w:b/>
                <w:sz w:val="2"/>
                <w:szCs w:val="2"/>
                <w:u w:val="single"/>
              </w:rPr>
            </w:pPr>
            <w:r>
              <w:rPr>
                <w:rFonts w:ascii="Arial" w:hAnsi="Arial" w:cs="Arial"/>
                <w:b/>
                <w:noProof/>
                <w:sz w:val="32"/>
                <w:szCs w:val="32"/>
                <w:u w:val="single"/>
              </w:rPr>
              <w:t>Reception and Administration</w:t>
            </w:r>
            <w:r w:rsidR="00B64E4F">
              <w:rPr>
                <w:rFonts w:ascii="Arial" w:hAnsi="Arial" w:cs="Arial"/>
                <w:b/>
                <w:noProof/>
                <w:sz w:val="32"/>
                <w:szCs w:val="32"/>
                <w:u w:val="single"/>
              </w:rPr>
              <w:t xml:space="preserve"> </w:t>
            </w:r>
            <w:r w:rsidR="002E314D" w:rsidRPr="00014A2A">
              <w:rPr>
                <w:rFonts w:ascii="Arial" w:hAnsi="Arial" w:cs="Arial"/>
                <w:b/>
                <w:noProof/>
                <w:sz w:val="32"/>
                <w:szCs w:val="32"/>
                <w:u w:val="single"/>
              </w:rPr>
              <w:t>Apprentice</w:t>
            </w:r>
          </w:p>
        </w:tc>
      </w:tr>
      <w:tr w:rsidR="00B5791D" w:rsidRPr="00A6691C" w14:paraId="1C040F9F" w14:textId="77777777" w:rsidTr="00866ED3">
        <w:tc>
          <w:tcPr>
            <w:tcW w:w="1843" w:type="dxa"/>
          </w:tcPr>
          <w:p w14:paraId="1F5547D4" w14:textId="77777777" w:rsidR="00B5791D" w:rsidRPr="002E314D" w:rsidRDefault="00B5791D" w:rsidP="009763D0">
            <w:pPr>
              <w:pStyle w:val="NoSpacing"/>
              <w:jc w:val="right"/>
              <w:rPr>
                <w:rFonts w:ascii="Arial" w:hAnsi="Arial" w:cs="Arial"/>
                <w:b/>
                <w:color w:val="FFFFFF" w:themeColor="background1"/>
              </w:rPr>
            </w:pPr>
            <w:r w:rsidRPr="002E314D">
              <w:rPr>
                <w:rFonts w:ascii="Arial" w:hAnsi="Arial" w:cs="Arial"/>
                <w:b/>
                <w:color w:val="FFFFFF" w:themeColor="background1"/>
              </w:rPr>
              <w:t xml:space="preserve">Employer: </w:t>
            </w:r>
          </w:p>
        </w:tc>
        <w:tc>
          <w:tcPr>
            <w:tcW w:w="8392" w:type="dxa"/>
          </w:tcPr>
          <w:p w14:paraId="25B1407F" w14:textId="24884A06" w:rsidR="00B5791D" w:rsidRPr="00420716" w:rsidRDefault="002179DF" w:rsidP="009763D0">
            <w:pPr>
              <w:pStyle w:val="NoSpacing"/>
              <w:rPr>
                <w:rFonts w:ascii="Arial" w:hAnsi="Arial" w:cs="Arial"/>
              </w:rPr>
            </w:pPr>
            <w:r>
              <w:rPr>
                <w:rFonts w:ascii="Arial" w:hAnsi="Arial" w:cs="Arial"/>
              </w:rPr>
              <w:t>Longfield Academy Trust</w:t>
            </w:r>
            <w:r w:rsidR="00B64E4F">
              <w:rPr>
                <w:rFonts w:ascii="Arial" w:hAnsi="Arial" w:cs="Arial"/>
              </w:rPr>
              <w:t xml:space="preserve"> </w:t>
            </w:r>
          </w:p>
        </w:tc>
      </w:tr>
      <w:tr w:rsidR="00B5791D" w:rsidRPr="00A6691C" w14:paraId="2DD273CE" w14:textId="77777777" w:rsidTr="00866ED3">
        <w:tc>
          <w:tcPr>
            <w:tcW w:w="1843" w:type="dxa"/>
          </w:tcPr>
          <w:p w14:paraId="62D8052D" w14:textId="77777777" w:rsidR="00B5791D" w:rsidRPr="002E314D" w:rsidRDefault="00B5791D" w:rsidP="009763D0">
            <w:pPr>
              <w:pStyle w:val="NoSpacing"/>
              <w:jc w:val="right"/>
              <w:rPr>
                <w:rFonts w:ascii="Arial" w:hAnsi="Arial" w:cs="Arial"/>
                <w:b/>
                <w:color w:val="FFFFFF" w:themeColor="background1"/>
              </w:rPr>
            </w:pPr>
            <w:r w:rsidRPr="002E314D">
              <w:rPr>
                <w:rFonts w:ascii="Arial" w:hAnsi="Arial" w:cs="Arial"/>
                <w:b/>
                <w:color w:val="FFFFFF" w:themeColor="background1"/>
              </w:rPr>
              <w:t xml:space="preserve">Location: </w:t>
            </w:r>
          </w:p>
        </w:tc>
        <w:tc>
          <w:tcPr>
            <w:tcW w:w="8392" w:type="dxa"/>
          </w:tcPr>
          <w:p w14:paraId="144B74F4" w14:textId="083D4E67" w:rsidR="002179DF" w:rsidRPr="00420716" w:rsidRDefault="002179DF" w:rsidP="009763D0">
            <w:pPr>
              <w:pStyle w:val="wp-normal-p"/>
              <w:spacing w:after="0" w:afterAutospacing="0"/>
              <w:rPr>
                <w:rFonts w:ascii="Arial" w:hAnsi="Arial" w:cs="Arial"/>
                <w:color w:val="000000" w:themeColor="text1"/>
                <w:sz w:val="22"/>
                <w:szCs w:val="22"/>
              </w:rPr>
            </w:pPr>
            <w:r>
              <w:rPr>
                <w:rFonts w:ascii="Arial" w:hAnsi="Arial" w:cs="Arial"/>
                <w:color w:val="000000" w:themeColor="text1"/>
                <w:sz w:val="22"/>
                <w:szCs w:val="22"/>
              </w:rPr>
              <w:t>Longfield Academy, Longfield Road, Darlington,</w:t>
            </w:r>
            <w:r>
              <w:rPr>
                <w:rFonts w:ascii="Arial" w:hAnsi="Arial" w:cs="Arial"/>
                <w:color w:val="000000" w:themeColor="text1"/>
                <w:sz w:val="22"/>
                <w:szCs w:val="22"/>
              </w:rPr>
              <w:br/>
              <w:t>DL3 0HT</w:t>
            </w:r>
          </w:p>
        </w:tc>
      </w:tr>
      <w:tr w:rsidR="00B5791D" w:rsidRPr="00A6691C" w14:paraId="57DB93E4" w14:textId="77777777" w:rsidTr="00866ED3">
        <w:trPr>
          <w:trHeight w:val="80"/>
        </w:trPr>
        <w:tc>
          <w:tcPr>
            <w:tcW w:w="1843" w:type="dxa"/>
          </w:tcPr>
          <w:p w14:paraId="7DB18464" w14:textId="77777777" w:rsidR="00B5791D" w:rsidRPr="002E314D" w:rsidRDefault="00B5791D" w:rsidP="009763D0">
            <w:pPr>
              <w:pStyle w:val="NoSpacing"/>
              <w:jc w:val="right"/>
              <w:rPr>
                <w:rFonts w:ascii="Arial" w:hAnsi="Arial" w:cs="Arial"/>
                <w:b/>
                <w:color w:val="FFFFFF" w:themeColor="background1"/>
              </w:rPr>
            </w:pPr>
            <w:r w:rsidRPr="002E314D">
              <w:rPr>
                <w:rFonts w:ascii="Arial" w:hAnsi="Arial" w:cs="Arial"/>
                <w:b/>
                <w:color w:val="FFFFFF" w:themeColor="background1"/>
              </w:rPr>
              <w:t xml:space="preserve">Hours: </w:t>
            </w:r>
          </w:p>
        </w:tc>
        <w:tc>
          <w:tcPr>
            <w:tcW w:w="8392" w:type="dxa"/>
          </w:tcPr>
          <w:p w14:paraId="1E30F960" w14:textId="2456C9AE" w:rsidR="00B5791D" w:rsidRPr="00420716" w:rsidRDefault="002179DF" w:rsidP="009763D0">
            <w:pPr>
              <w:pStyle w:val="NoSpacing"/>
              <w:rPr>
                <w:rFonts w:ascii="Arial" w:hAnsi="Arial" w:cs="Arial"/>
              </w:rPr>
            </w:pPr>
            <w:r>
              <w:rPr>
                <w:noProof/>
              </w:rPr>
              <w:drawing>
                <wp:anchor distT="0" distB="0" distL="114300" distR="114300" simplePos="0" relativeHeight="251668480" behindDoc="0" locked="0" layoutInCell="1" allowOverlap="1" wp14:anchorId="60CDE74F" wp14:editId="7495FCC9">
                  <wp:simplePos x="0" y="0"/>
                  <wp:positionH relativeFrom="column">
                    <wp:posOffset>3019425</wp:posOffset>
                  </wp:positionH>
                  <wp:positionV relativeFrom="paragraph">
                    <wp:posOffset>-244475</wp:posOffset>
                  </wp:positionV>
                  <wp:extent cx="2085975" cy="508635"/>
                  <wp:effectExtent l="0" t="0" r="0" b="5715"/>
                  <wp:wrapNone/>
                  <wp:docPr id="4" name="Picture 4" descr="Teacher of Design and Technology (Food) - Jobs in Schools | North 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cher of Design and Technology (Food) - Jobs in Schools | North Ea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B5791D" w:rsidRPr="00420716">
              <w:rPr>
                <w:rFonts w:ascii="Arial" w:hAnsi="Arial" w:cs="Arial"/>
              </w:rPr>
              <w:t xml:space="preserve">37 hours per week </w:t>
            </w:r>
          </w:p>
        </w:tc>
      </w:tr>
      <w:tr w:rsidR="00B5791D" w:rsidRPr="00A6691C" w14:paraId="1D7EFB7A" w14:textId="77777777" w:rsidTr="00866ED3">
        <w:tc>
          <w:tcPr>
            <w:tcW w:w="1843" w:type="dxa"/>
          </w:tcPr>
          <w:p w14:paraId="45079D74" w14:textId="77777777" w:rsidR="00B5791D" w:rsidRPr="002E314D" w:rsidRDefault="00B5791D" w:rsidP="00B5791D">
            <w:pPr>
              <w:pStyle w:val="NoSpacing"/>
              <w:jc w:val="right"/>
              <w:rPr>
                <w:rFonts w:ascii="Arial" w:hAnsi="Arial" w:cs="Arial"/>
                <w:b/>
                <w:color w:val="FFFFFF" w:themeColor="background1"/>
              </w:rPr>
            </w:pPr>
            <w:r w:rsidRPr="002E314D">
              <w:rPr>
                <w:rFonts w:ascii="Arial" w:hAnsi="Arial" w:cs="Arial"/>
                <w:b/>
                <w:color w:val="FFFFFF" w:themeColor="background1"/>
              </w:rPr>
              <w:t>Salary:</w:t>
            </w:r>
          </w:p>
          <w:p w14:paraId="0F98A821" w14:textId="77777777" w:rsidR="00B5791D" w:rsidRPr="002E314D" w:rsidRDefault="00B5791D" w:rsidP="00B5791D">
            <w:pPr>
              <w:pStyle w:val="NoSpacing"/>
              <w:jc w:val="right"/>
              <w:rPr>
                <w:rFonts w:ascii="Arial" w:hAnsi="Arial" w:cs="Arial"/>
                <w:b/>
                <w:color w:val="FFFFFF" w:themeColor="background1"/>
              </w:rPr>
            </w:pPr>
            <w:r w:rsidRPr="002E314D">
              <w:rPr>
                <w:rFonts w:ascii="Arial" w:hAnsi="Arial" w:cs="Arial"/>
                <w:b/>
                <w:color w:val="FFFFFF" w:themeColor="background1"/>
              </w:rPr>
              <w:t>Posts:</w:t>
            </w:r>
          </w:p>
          <w:p w14:paraId="1DC57EA0" w14:textId="7CFCF6E5" w:rsidR="00B5791D" w:rsidRPr="002E314D" w:rsidRDefault="00B5791D" w:rsidP="00B5791D">
            <w:pPr>
              <w:pStyle w:val="NoSpacing"/>
              <w:jc w:val="right"/>
              <w:rPr>
                <w:rFonts w:ascii="Arial" w:hAnsi="Arial" w:cs="Arial"/>
                <w:b/>
                <w:color w:val="FFFFFF" w:themeColor="background1"/>
              </w:rPr>
            </w:pPr>
          </w:p>
        </w:tc>
        <w:tc>
          <w:tcPr>
            <w:tcW w:w="8392" w:type="dxa"/>
          </w:tcPr>
          <w:p w14:paraId="28650E59" w14:textId="555CF27E" w:rsidR="00B5791D" w:rsidRPr="00420716" w:rsidRDefault="00B5791D" w:rsidP="00B5791D">
            <w:pPr>
              <w:pStyle w:val="NoSpacing"/>
              <w:rPr>
                <w:rFonts w:ascii="Arial" w:hAnsi="Arial" w:cs="Arial"/>
              </w:rPr>
            </w:pPr>
            <w:r>
              <w:rPr>
                <w:rFonts w:ascii="Arial" w:hAnsi="Arial" w:cs="Arial"/>
              </w:rPr>
              <w:t xml:space="preserve">From </w:t>
            </w:r>
            <w:r w:rsidRPr="00420716">
              <w:rPr>
                <w:rFonts w:ascii="Arial" w:hAnsi="Arial" w:cs="Arial"/>
              </w:rPr>
              <w:t>£4.</w:t>
            </w:r>
            <w:r>
              <w:rPr>
                <w:rFonts w:ascii="Arial" w:hAnsi="Arial" w:cs="Arial"/>
              </w:rPr>
              <w:t>30</w:t>
            </w:r>
            <w:r w:rsidRPr="00420716">
              <w:rPr>
                <w:rFonts w:ascii="Arial" w:hAnsi="Arial" w:cs="Arial"/>
              </w:rPr>
              <w:t xml:space="preserve"> per hour </w:t>
            </w:r>
          </w:p>
          <w:p w14:paraId="47E44293" w14:textId="77777777" w:rsidR="00B5791D" w:rsidRPr="00420716" w:rsidRDefault="00B5791D" w:rsidP="00B5791D">
            <w:pPr>
              <w:pStyle w:val="NoSpacing"/>
              <w:rPr>
                <w:rFonts w:ascii="Arial" w:hAnsi="Arial" w:cs="Arial"/>
              </w:rPr>
            </w:pPr>
            <w:r w:rsidRPr="00420716">
              <w:rPr>
                <w:rFonts w:ascii="Arial" w:hAnsi="Arial" w:cs="Arial"/>
              </w:rPr>
              <w:t>1</w:t>
            </w:r>
          </w:p>
          <w:p w14:paraId="3C979013" w14:textId="7DBAF1C1" w:rsidR="00B5791D" w:rsidRPr="00420716" w:rsidRDefault="00B5791D" w:rsidP="00B5791D">
            <w:pPr>
              <w:pStyle w:val="NoSpacing"/>
              <w:rPr>
                <w:rFonts w:ascii="Arial" w:hAnsi="Arial" w:cs="Arial"/>
              </w:rPr>
            </w:pPr>
          </w:p>
        </w:tc>
      </w:tr>
      <w:tr w:rsidR="00B5791D" w:rsidRPr="002179DF" w14:paraId="12B30F7E" w14:textId="77777777" w:rsidTr="00866ED3">
        <w:tc>
          <w:tcPr>
            <w:tcW w:w="1843" w:type="dxa"/>
          </w:tcPr>
          <w:p w14:paraId="2B82313E" w14:textId="4125FCD9" w:rsidR="00B5791D" w:rsidRPr="002E314D" w:rsidRDefault="00B5791D" w:rsidP="009763D0">
            <w:pPr>
              <w:spacing w:after="0" w:line="240" w:lineRule="auto"/>
              <w:jc w:val="right"/>
              <w:rPr>
                <w:rFonts w:ascii="Arial" w:hAnsi="Arial" w:cs="Arial"/>
                <w:b/>
                <w:color w:val="FFFFFF" w:themeColor="background1"/>
              </w:rPr>
            </w:pPr>
            <w:r>
              <w:rPr>
                <w:rFonts w:ascii="Times New Roman" w:hAnsi="Times New Roman" w:cs="Times New Roman"/>
                <w:noProof/>
                <w:sz w:val="24"/>
                <w:szCs w:val="24"/>
              </w:rPr>
              <mc:AlternateContent>
                <mc:Choice Requires="wps">
                  <w:drawing>
                    <wp:anchor distT="36576" distB="36576" distL="36576" distR="36576" simplePos="0" relativeHeight="251667456" behindDoc="1" locked="0" layoutInCell="1" allowOverlap="1" wp14:anchorId="52B18D45" wp14:editId="1CB2A41E">
                      <wp:simplePos x="0" y="0"/>
                      <wp:positionH relativeFrom="column">
                        <wp:posOffset>-30480</wp:posOffset>
                      </wp:positionH>
                      <wp:positionV relativeFrom="paragraph">
                        <wp:posOffset>-1195705</wp:posOffset>
                      </wp:positionV>
                      <wp:extent cx="1132528" cy="8477250"/>
                      <wp:effectExtent l="0" t="0" r="1079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528" cy="8477250"/>
                              </a:xfrm>
                              <a:prstGeom prst="rect">
                                <a:avLst/>
                              </a:prstGeom>
                              <a:solidFill>
                                <a:srgbClr val="008FD5"/>
                              </a:solidFill>
                              <a:ln w="25400">
                                <a:solidFill>
                                  <a:srgbClr val="008FD5"/>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6E287" id="Rectangle 7" o:spid="_x0000_s1026" style="position:absolute;margin-left:-2.4pt;margin-top:-94.15pt;width:89.2pt;height:667.5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" fillcolor="#008fd5" strokecolor="#008fd5" strokeweight="2pt">
                      <v:shadow color="black [0]"/>
                      <v:textbox inset="2.88pt,2.88pt,2.88pt,2.88pt"/>
                    </v:rect>
                  </w:pict>
                </mc:Fallback>
              </mc:AlternateContent>
            </w:r>
            <w:r w:rsidRPr="002E314D">
              <w:rPr>
                <w:rFonts w:ascii="Arial" w:hAnsi="Arial" w:cs="Arial"/>
                <w:b/>
                <w:color w:val="FFFFFF" w:themeColor="background1"/>
              </w:rPr>
              <w:t>Duties:</w:t>
            </w:r>
          </w:p>
        </w:tc>
        <w:tc>
          <w:tcPr>
            <w:tcW w:w="8392" w:type="dxa"/>
          </w:tcPr>
          <w:p w14:paraId="68ED82EE" w14:textId="77777777" w:rsidR="002179DF" w:rsidRPr="002179DF" w:rsidRDefault="002179DF" w:rsidP="002179DF">
            <w:pPr>
              <w:spacing w:before="100" w:beforeAutospacing="1" w:after="100" w:afterAutospacing="1" w:line="240" w:lineRule="auto"/>
              <w:rPr>
                <w:rFonts w:ascii="Arial" w:eastAsia="Times New Roman" w:hAnsi="Arial" w:cs="Arial"/>
                <w:lang w:eastAsia="en-GB"/>
              </w:rPr>
            </w:pPr>
            <w:r w:rsidRPr="002179DF">
              <w:rPr>
                <w:rFonts w:ascii="Arial" w:eastAsia="Times New Roman" w:hAnsi="Arial" w:cs="Arial"/>
                <w:lang w:eastAsia="en-GB"/>
              </w:rPr>
              <w:t>Working in a busy school office you will support the administration team to undertake a range of clerical duties. This is a varied role including working in finance, HR and general reception. This is an excellent opportunity to work in a school office environment in a supportive environment. Duties include:</w:t>
            </w:r>
          </w:p>
          <w:p w14:paraId="7AC4CCD5" w14:textId="77777777" w:rsidR="002179DF" w:rsidRPr="002179DF" w:rsidRDefault="002179DF" w:rsidP="002179DF">
            <w:pPr>
              <w:numPr>
                <w:ilvl w:val="0"/>
                <w:numId w:val="8"/>
              </w:numPr>
              <w:spacing w:before="100" w:beforeAutospacing="1" w:after="100" w:afterAutospacing="1" w:line="240" w:lineRule="auto"/>
              <w:rPr>
                <w:rFonts w:ascii="Arial" w:eastAsia="Times New Roman" w:hAnsi="Arial" w:cs="Arial"/>
                <w:lang w:eastAsia="en-GB"/>
              </w:rPr>
            </w:pPr>
            <w:r w:rsidRPr="002179DF">
              <w:rPr>
                <w:rFonts w:ascii="Arial" w:eastAsia="Times New Roman" w:hAnsi="Arial" w:cs="Arial"/>
                <w:lang w:eastAsia="en-GB"/>
              </w:rPr>
              <w:t>To act as the first point of contact and deal with enquiries by telephone and face to face ensuring that they are dealt with effectively and efficiently e.g. answering routine queries, directing enquiries and taking messages where appropriate</w:t>
            </w:r>
          </w:p>
          <w:p w14:paraId="6AF3088E" w14:textId="77777777" w:rsidR="002179DF" w:rsidRPr="002179DF" w:rsidRDefault="002179DF" w:rsidP="002179DF">
            <w:pPr>
              <w:numPr>
                <w:ilvl w:val="0"/>
                <w:numId w:val="8"/>
              </w:numPr>
              <w:spacing w:before="100" w:beforeAutospacing="1" w:after="100" w:afterAutospacing="1" w:line="240" w:lineRule="auto"/>
              <w:rPr>
                <w:rFonts w:ascii="Arial" w:eastAsia="Times New Roman" w:hAnsi="Arial" w:cs="Arial"/>
                <w:lang w:eastAsia="en-GB"/>
              </w:rPr>
            </w:pPr>
            <w:r w:rsidRPr="002179DF">
              <w:rPr>
                <w:rFonts w:ascii="Arial" w:eastAsia="Times New Roman" w:hAnsi="Arial" w:cs="Arial"/>
                <w:lang w:eastAsia="en-GB"/>
              </w:rPr>
              <w:t>To ensure that all visitors to school are received courteously, punctually and in-line with school security procedures</w:t>
            </w:r>
          </w:p>
          <w:p w14:paraId="089C0F20" w14:textId="11BCA85C" w:rsidR="002179DF" w:rsidRPr="002179DF" w:rsidRDefault="002179DF" w:rsidP="002179DF">
            <w:pPr>
              <w:numPr>
                <w:ilvl w:val="0"/>
                <w:numId w:val="8"/>
              </w:numPr>
              <w:spacing w:before="100" w:beforeAutospacing="1" w:after="100" w:afterAutospacing="1" w:line="240" w:lineRule="auto"/>
              <w:rPr>
                <w:rFonts w:ascii="Arial" w:eastAsia="Times New Roman" w:hAnsi="Arial" w:cs="Arial"/>
                <w:lang w:eastAsia="en-GB"/>
              </w:rPr>
            </w:pPr>
            <w:r w:rsidRPr="002179DF">
              <w:rPr>
                <w:rFonts w:ascii="Arial" w:eastAsia="Times New Roman" w:hAnsi="Arial" w:cs="Arial"/>
                <w:lang w:eastAsia="en-GB"/>
              </w:rPr>
              <w:t xml:space="preserve">To accurately record messages </w:t>
            </w:r>
            <w:r>
              <w:rPr>
                <w:rFonts w:ascii="Arial" w:eastAsia="Times New Roman" w:hAnsi="Arial" w:cs="Arial"/>
                <w:lang w:eastAsia="en-GB"/>
              </w:rPr>
              <w:t>&amp;</w:t>
            </w:r>
            <w:r w:rsidRPr="002179DF">
              <w:rPr>
                <w:rFonts w:ascii="Arial" w:eastAsia="Times New Roman" w:hAnsi="Arial" w:cs="Arial"/>
                <w:lang w:eastAsia="en-GB"/>
              </w:rPr>
              <w:t xml:space="preserve"> deliver them to the appropriate </w:t>
            </w:r>
            <w:r>
              <w:rPr>
                <w:rFonts w:ascii="Arial" w:eastAsia="Times New Roman" w:hAnsi="Arial" w:cs="Arial"/>
                <w:lang w:eastAsia="en-GB"/>
              </w:rPr>
              <w:t>staff members</w:t>
            </w:r>
          </w:p>
          <w:p w14:paraId="65FCE283" w14:textId="77777777" w:rsidR="002179DF" w:rsidRPr="002179DF" w:rsidRDefault="002179DF" w:rsidP="002179DF">
            <w:pPr>
              <w:numPr>
                <w:ilvl w:val="0"/>
                <w:numId w:val="8"/>
              </w:numPr>
              <w:spacing w:before="100" w:beforeAutospacing="1" w:after="100" w:afterAutospacing="1" w:line="240" w:lineRule="auto"/>
              <w:rPr>
                <w:rFonts w:ascii="Arial" w:eastAsia="Times New Roman" w:hAnsi="Arial" w:cs="Arial"/>
                <w:lang w:eastAsia="en-GB"/>
              </w:rPr>
            </w:pPr>
            <w:r w:rsidRPr="002179DF">
              <w:rPr>
                <w:rFonts w:ascii="Arial" w:eastAsia="Times New Roman" w:hAnsi="Arial" w:cs="Arial"/>
                <w:lang w:eastAsia="en-GB"/>
              </w:rPr>
              <w:t>To provide routine administrative support duties including photocopying, filing, the completion of forms and mail shots</w:t>
            </w:r>
          </w:p>
          <w:p w14:paraId="318ABC05" w14:textId="77777777" w:rsidR="002179DF" w:rsidRPr="002179DF" w:rsidRDefault="002179DF" w:rsidP="002179DF">
            <w:pPr>
              <w:numPr>
                <w:ilvl w:val="0"/>
                <w:numId w:val="8"/>
              </w:numPr>
              <w:spacing w:before="100" w:beforeAutospacing="1" w:after="100" w:afterAutospacing="1" w:line="240" w:lineRule="auto"/>
              <w:rPr>
                <w:rFonts w:ascii="Arial" w:eastAsia="Times New Roman" w:hAnsi="Arial" w:cs="Arial"/>
                <w:lang w:eastAsia="en-GB"/>
              </w:rPr>
            </w:pPr>
            <w:r w:rsidRPr="002179DF">
              <w:rPr>
                <w:rFonts w:ascii="Arial" w:eastAsia="Times New Roman" w:hAnsi="Arial" w:cs="Arial"/>
                <w:lang w:eastAsia="en-GB"/>
              </w:rPr>
              <w:t>To receive and make room bookings, ensuring that requirements are added to room bookings</w:t>
            </w:r>
          </w:p>
          <w:p w14:paraId="325BCC08" w14:textId="77777777" w:rsidR="002179DF" w:rsidRPr="002179DF" w:rsidRDefault="002179DF" w:rsidP="002179DF">
            <w:pPr>
              <w:numPr>
                <w:ilvl w:val="0"/>
                <w:numId w:val="8"/>
              </w:numPr>
              <w:spacing w:before="100" w:beforeAutospacing="1" w:after="100" w:afterAutospacing="1" w:line="240" w:lineRule="auto"/>
              <w:rPr>
                <w:rFonts w:ascii="Arial" w:eastAsia="Times New Roman" w:hAnsi="Arial" w:cs="Arial"/>
                <w:lang w:eastAsia="en-GB"/>
              </w:rPr>
            </w:pPr>
            <w:r w:rsidRPr="002179DF">
              <w:rPr>
                <w:rFonts w:ascii="Arial" w:eastAsia="Times New Roman" w:hAnsi="Arial" w:cs="Arial"/>
                <w:lang w:eastAsia="en-GB"/>
              </w:rPr>
              <w:t>To receive money from pupils, parents and other parties and issue receipts as necessary</w:t>
            </w:r>
          </w:p>
          <w:p w14:paraId="06AF1BF0" w14:textId="77777777" w:rsidR="002179DF" w:rsidRPr="002179DF" w:rsidRDefault="002179DF" w:rsidP="002179DF">
            <w:pPr>
              <w:numPr>
                <w:ilvl w:val="0"/>
                <w:numId w:val="8"/>
              </w:numPr>
              <w:spacing w:before="100" w:beforeAutospacing="1" w:after="100" w:afterAutospacing="1" w:line="240" w:lineRule="auto"/>
              <w:rPr>
                <w:rFonts w:ascii="Arial" w:eastAsia="Times New Roman" w:hAnsi="Arial" w:cs="Arial"/>
                <w:lang w:eastAsia="en-GB"/>
              </w:rPr>
            </w:pPr>
            <w:r w:rsidRPr="002179DF">
              <w:rPr>
                <w:rFonts w:ascii="Arial" w:eastAsia="Times New Roman" w:hAnsi="Arial" w:cs="Arial"/>
                <w:lang w:eastAsia="en-GB"/>
              </w:rPr>
              <w:t>To provide assistance to other members of staff as required</w:t>
            </w:r>
          </w:p>
          <w:p w14:paraId="06CF6F2D" w14:textId="77777777" w:rsidR="002179DF" w:rsidRPr="002179DF" w:rsidRDefault="002179DF" w:rsidP="002179DF">
            <w:pPr>
              <w:numPr>
                <w:ilvl w:val="0"/>
                <w:numId w:val="8"/>
              </w:numPr>
              <w:spacing w:before="100" w:beforeAutospacing="1" w:after="100" w:afterAutospacing="1" w:line="240" w:lineRule="auto"/>
              <w:rPr>
                <w:rFonts w:ascii="Arial" w:eastAsia="Times New Roman" w:hAnsi="Arial" w:cs="Arial"/>
                <w:lang w:eastAsia="en-GB"/>
              </w:rPr>
            </w:pPr>
            <w:r w:rsidRPr="002179DF">
              <w:rPr>
                <w:rFonts w:ascii="Arial" w:eastAsia="Times New Roman" w:hAnsi="Arial" w:cs="Arial"/>
                <w:lang w:eastAsia="en-GB"/>
              </w:rPr>
              <w:t>To participate in relevant school activities and processes including performance management, attendance at staff meetings, involvement in CPD sessions and school functions as required</w:t>
            </w:r>
          </w:p>
          <w:p w14:paraId="5EE8D289" w14:textId="77777777" w:rsidR="002179DF" w:rsidRPr="002179DF" w:rsidRDefault="002179DF" w:rsidP="002179DF">
            <w:pPr>
              <w:numPr>
                <w:ilvl w:val="0"/>
                <w:numId w:val="8"/>
              </w:numPr>
              <w:spacing w:before="100" w:beforeAutospacing="1" w:after="100" w:afterAutospacing="1" w:line="240" w:lineRule="auto"/>
              <w:rPr>
                <w:rFonts w:ascii="Arial" w:eastAsia="Times New Roman" w:hAnsi="Arial" w:cs="Arial"/>
                <w:lang w:eastAsia="en-GB"/>
              </w:rPr>
            </w:pPr>
            <w:r w:rsidRPr="002179DF">
              <w:rPr>
                <w:rFonts w:ascii="Arial" w:eastAsia="Times New Roman" w:hAnsi="Arial" w:cs="Arial"/>
                <w:lang w:eastAsia="en-GB"/>
              </w:rPr>
              <w:t>To respect confidential issues linked to home/pupil/teacher/schoolwork and to keep confidences as appropriate</w:t>
            </w:r>
          </w:p>
          <w:p w14:paraId="24E1ACA9" w14:textId="77777777" w:rsidR="002179DF" w:rsidRPr="002179DF" w:rsidRDefault="002179DF" w:rsidP="002179DF">
            <w:pPr>
              <w:numPr>
                <w:ilvl w:val="0"/>
                <w:numId w:val="8"/>
              </w:numPr>
              <w:spacing w:before="100" w:beforeAutospacing="1" w:after="100" w:afterAutospacing="1" w:line="240" w:lineRule="auto"/>
              <w:rPr>
                <w:rFonts w:ascii="Arial" w:eastAsia="Times New Roman" w:hAnsi="Arial" w:cs="Arial"/>
                <w:lang w:eastAsia="en-GB"/>
              </w:rPr>
            </w:pPr>
            <w:r w:rsidRPr="002179DF">
              <w:rPr>
                <w:rFonts w:ascii="Arial" w:eastAsia="Times New Roman" w:hAnsi="Arial" w:cs="Arial"/>
                <w:lang w:eastAsia="en-GB"/>
              </w:rPr>
              <w:t>To safeguard and promote the welfare of pupils to include adhering to all specified procedures and school policies</w:t>
            </w:r>
          </w:p>
          <w:p w14:paraId="2F52B33E" w14:textId="0FF33055" w:rsidR="00B64E4F" w:rsidRPr="002179DF" w:rsidRDefault="002179DF" w:rsidP="002179DF">
            <w:pPr>
              <w:numPr>
                <w:ilvl w:val="0"/>
                <w:numId w:val="8"/>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Plus more duties as required.</w:t>
            </w:r>
          </w:p>
        </w:tc>
      </w:tr>
      <w:tr w:rsidR="00B5791D" w:rsidRPr="00A6691C" w14:paraId="345DFF03" w14:textId="77777777" w:rsidTr="00866ED3">
        <w:tc>
          <w:tcPr>
            <w:tcW w:w="1843" w:type="dxa"/>
          </w:tcPr>
          <w:p w14:paraId="7A661090" w14:textId="77777777" w:rsidR="00B5791D" w:rsidRPr="002E314D" w:rsidRDefault="00B5791D" w:rsidP="00B5791D">
            <w:pPr>
              <w:spacing w:line="240" w:lineRule="auto"/>
              <w:jc w:val="right"/>
              <w:rPr>
                <w:rFonts w:ascii="Arial" w:hAnsi="Arial" w:cs="Arial"/>
                <w:b/>
                <w:color w:val="FFFFFF" w:themeColor="background1"/>
              </w:rPr>
            </w:pPr>
            <w:r w:rsidRPr="002E314D">
              <w:rPr>
                <w:rFonts w:ascii="Arial" w:hAnsi="Arial" w:cs="Arial"/>
                <w:b/>
                <w:color w:val="FFFFFF" w:themeColor="background1"/>
              </w:rPr>
              <w:t xml:space="preserve">Training: </w:t>
            </w:r>
          </w:p>
        </w:tc>
        <w:tc>
          <w:tcPr>
            <w:tcW w:w="8392" w:type="dxa"/>
          </w:tcPr>
          <w:p w14:paraId="65083A72" w14:textId="0AE0D572" w:rsidR="00B5791D" w:rsidRPr="00420716" w:rsidRDefault="00B5791D" w:rsidP="00B5791D">
            <w:pPr>
              <w:pStyle w:val="NoSpacing"/>
              <w:rPr>
                <w:rFonts w:ascii="Arial" w:eastAsia="Times New Roman" w:hAnsi="Arial" w:cs="Arial"/>
                <w:color w:val="000000"/>
                <w:lang w:eastAsia="en-GB"/>
              </w:rPr>
            </w:pPr>
            <w:r w:rsidRPr="00420716">
              <w:rPr>
                <w:rFonts w:ascii="Arial" w:hAnsi="Arial" w:cs="Arial"/>
                <w:lang w:eastAsia="en-GB"/>
              </w:rPr>
              <w:t>Training will take place periodically</w:t>
            </w:r>
            <w:r w:rsidRPr="00420716">
              <w:rPr>
                <w:rFonts w:ascii="Arial" w:hAnsi="Arial" w:cs="Arial"/>
              </w:rPr>
              <w:t xml:space="preserve"> at our training centre in Darlington (DL1 5AJ) and/or remotely as required</w:t>
            </w:r>
            <w:r w:rsidRPr="00420716">
              <w:rPr>
                <w:rFonts w:ascii="Arial" w:hAnsi="Arial" w:cs="Arial"/>
                <w:lang w:eastAsia="en-GB"/>
              </w:rPr>
              <w:t xml:space="preserve">, to work towards the theory elements of the framework. The other days will be spent working with your employer </w:t>
            </w:r>
            <w:r w:rsidRPr="00420716">
              <w:rPr>
                <w:rFonts w:ascii="Arial" w:eastAsia="Times New Roman" w:hAnsi="Arial" w:cs="Arial"/>
                <w:color w:val="000000"/>
                <w:lang w:eastAsia="en-GB"/>
              </w:rPr>
              <w:t xml:space="preserve">gaining the skills and knowledge required to complete your Apprenticeship. </w:t>
            </w:r>
            <w:r w:rsidRPr="00420716">
              <w:rPr>
                <w:rFonts w:ascii="Arial" w:hAnsi="Arial" w:cs="Arial"/>
                <w:lang w:eastAsia="en-GB"/>
              </w:rPr>
              <w:t>Qualifications you will work towards are:</w:t>
            </w:r>
            <w:r w:rsidRPr="00420716">
              <w:rPr>
                <w:rFonts w:ascii="Arial" w:hAnsi="Arial" w:cs="Arial"/>
                <w:lang w:eastAsia="en-GB"/>
              </w:rPr>
              <w:br/>
            </w:r>
          </w:p>
          <w:p w14:paraId="07B71B7B" w14:textId="23CCEA1B" w:rsidR="00B5791D" w:rsidRPr="00420716" w:rsidRDefault="00B64E4F" w:rsidP="00B5791D">
            <w:pPr>
              <w:pStyle w:val="NoSpacing"/>
              <w:numPr>
                <w:ilvl w:val="0"/>
                <w:numId w:val="1"/>
              </w:numPr>
              <w:rPr>
                <w:rFonts w:ascii="Arial" w:hAnsi="Arial" w:cs="Arial"/>
                <w:lang w:eastAsia="en-GB"/>
              </w:rPr>
            </w:pPr>
            <w:r>
              <w:rPr>
                <w:rFonts w:ascii="Arial" w:hAnsi="Arial" w:cs="Arial"/>
                <w:lang w:eastAsia="en-GB"/>
              </w:rPr>
              <w:t>L3 Business Administrator Apprenticeship Standard</w:t>
            </w:r>
          </w:p>
          <w:p w14:paraId="6E887319" w14:textId="77777777" w:rsidR="00B5791D" w:rsidRDefault="00B5791D" w:rsidP="00B64E4F">
            <w:pPr>
              <w:pStyle w:val="NoSpacing"/>
              <w:numPr>
                <w:ilvl w:val="0"/>
                <w:numId w:val="1"/>
              </w:numPr>
              <w:rPr>
                <w:rFonts w:ascii="Arial" w:hAnsi="Arial" w:cs="Arial"/>
                <w:lang w:eastAsia="en-GB"/>
              </w:rPr>
            </w:pPr>
            <w:r w:rsidRPr="00420716">
              <w:rPr>
                <w:rFonts w:ascii="Arial" w:hAnsi="Arial" w:cs="Arial"/>
                <w:lang w:eastAsia="en-GB"/>
              </w:rPr>
              <w:t>Functional Skills in maths, English and ICT (as required)</w:t>
            </w:r>
          </w:p>
          <w:p w14:paraId="5F03EB12" w14:textId="2B5B7446" w:rsidR="00B64E4F" w:rsidRPr="00B64E4F" w:rsidRDefault="00B64E4F" w:rsidP="00B64E4F">
            <w:pPr>
              <w:pStyle w:val="NoSpacing"/>
              <w:ind w:left="720"/>
              <w:rPr>
                <w:rFonts w:ascii="Arial" w:hAnsi="Arial" w:cs="Arial"/>
                <w:lang w:eastAsia="en-GB"/>
              </w:rPr>
            </w:pPr>
          </w:p>
        </w:tc>
      </w:tr>
      <w:tr w:rsidR="00B5791D" w:rsidRPr="00A6691C" w14:paraId="28F3B19F" w14:textId="77777777" w:rsidTr="00866ED3">
        <w:tc>
          <w:tcPr>
            <w:tcW w:w="1843" w:type="dxa"/>
          </w:tcPr>
          <w:p w14:paraId="150CD808" w14:textId="77777777" w:rsidR="00B5791D" w:rsidRPr="002E314D" w:rsidRDefault="00B5791D" w:rsidP="00B5791D">
            <w:pPr>
              <w:spacing w:line="240" w:lineRule="auto"/>
              <w:jc w:val="right"/>
              <w:rPr>
                <w:rFonts w:ascii="Arial" w:hAnsi="Arial" w:cs="Arial"/>
                <w:b/>
                <w:color w:val="FFFFFF" w:themeColor="background1"/>
              </w:rPr>
            </w:pPr>
            <w:r w:rsidRPr="002E314D">
              <w:rPr>
                <w:rFonts w:ascii="Arial" w:hAnsi="Arial" w:cs="Arial"/>
                <w:b/>
                <w:color w:val="FFFFFF" w:themeColor="background1"/>
              </w:rPr>
              <w:t xml:space="preserve">Progression: </w:t>
            </w:r>
          </w:p>
        </w:tc>
        <w:tc>
          <w:tcPr>
            <w:tcW w:w="8392" w:type="dxa"/>
          </w:tcPr>
          <w:p w14:paraId="28C85864" w14:textId="06CF9476" w:rsidR="00B5791D" w:rsidRPr="00420716" w:rsidRDefault="00B5791D" w:rsidP="00B5791D">
            <w:pPr>
              <w:spacing w:line="240" w:lineRule="auto"/>
              <w:rPr>
                <w:rFonts w:ascii="Arial" w:hAnsi="Arial" w:cs="Arial"/>
              </w:rPr>
            </w:pPr>
            <w:r w:rsidRPr="00420716">
              <w:rPr>
                <w:rFonts w:ascii="Arial" w:hAnsi="Arial" w:cs="Arial"/>
              </w:rPr>
              <w:t>Possible progression into full time employment for the right candidate.</w:t>
            </w:r>
          </w:p>
        </w:tc>
      </w:tr>
      <w:tr w:rsidR="00B5791D" w:rsidRPr="00420716" w14:paraId="24DF7D30" w14:textId="77777777" w:rsidTr="00866ED3">
        <w:tc>
          <w:tcPr>
            <w:tcW w:w="1843" w:type="dxa"/>
          </w:tcPr>
          <w:p w14:paraId="27F1EA91" w14:textId="77777777" w:rsidR="00B5791D" w:rsidRPr="002E314D" w:rsidRDefault="00B5791D" w:rsidP="00B5791D">
            <w:pPr>
              <w:spacing w:line="240" w:lineRule="auto"/>
              <w:jc w:val="right"/>
              <w:rPr>
                <w:rFonts w:ascii="Arial" w:hAnsi="Arial" w:cs="Arial"/>
                <w:b/>
                <w:color w:val="FFFFFF" w:themeColor="background1"/>
              </w:rPr>
            </w:pPr>
            <w:r w:rsidRPr="002E314D">
              <w:rPr>
                <w:rFonts w:ascii="Arial" w:hAnsi="Arial" w:cs="Arial"/>
                <w:b/>
                <w:color w:val="FFFFFF" w:themeColor="background1"/>
              </w:rPr>
              <w:t>Closing Date:</w:t>
            </w:r>
          </w:p>
        </w:tc>
        <w:tc>
          <w:tcPr>
            <w:tcW w:w="8392" w:type="dxa"/>
          </w:tcPr>
          <w:p w14:paraId="06C0934C" w14:textId="32251DD3" w:rsidR="00B5791D" w:rsidRPr="008F508F" w:rsidRDefault="002179DF" w:rsidP="00B5791D">
            <w:pPr>
              <w:spacing w:line="240" w:lineRule="auto"/>
              <w:rPr>
                <w:rFonts w:ascii="Arial" w:hAnsi="Arial" w:cs="Arial"/>
                <w:b/>
                <w:bCs/>
              </w:rPr>
            </w:pPr>
            <w:r>
              <w:rPr>
                <w:rFonts w:ascii="Arial" w:hAnsi="Arial" w:cs="Arial"/>
                <w:b/>
                <w:bCs/>
              </w:rPr>
              <w:t>Tuesday 1</w:t>
            </w:r>
            <w:r w:rsidRPr="002179DF">
              <w:rPr>
                <w:rFonts w:ascii="Arial" w:hAnsi="Arial" w:cs="Arial"/>
                <w:b/>
                <w:bCs/>
                <w:vertAlign w:val="superscript"/>
              </w:rPr>
              <w:t>st</w:t>
            </w:r>
            <w:r>
              <w:rPr>
                <w:rFonts w:ascii="Arial" w:hAnsi="Arial" w:cs="Arial"/>
                <w:b/>
                <w:bCs/>
              </w:rPr>
              <w:t xml:space="preserve"> February </w:t>
            </w:r>
            <w:r w:rsidR="00A94635">
              <w:rPr>
                <w:rFonts w:ascii="Arial" w:hAnsi="Arial" w:cs="Arial"/>
                <w:b/>
                <w:bCs/>
              </w:rPr>
              <w:t>2022</w:t>
            </w:r>
          </w:p>
        </w:tc>
      </w:tr>
      <w:tr w:rsidR="00B5791D" w:rsidRPr="00420716" w14:paraId="34BB003B" w14:textId="77777777" w:rsidTr="00866ED3">
        <w:tc>
          <w:tcPr>
            <w:tcW w:w="1843" w:type="dxa"/>
          </w:tcPr>
          <w:p w14:paraId="2CD26538" w14:textId="70EFA510" w:rsidR="00B5791D" w:rsidRPr="002E314D" w:rsidRDefault="008F508F" w:rsidP="00B5791D">
            <w:pPr>
              <w:spacing w:line="240" w:lineRule="auto"/>
              <w:jc w:val="right"/>
              <w:rPr>
                <w:rFonts w:ascii="Arial" w:hAnsi="Arial" w:cs="Arial"/>
                <w:b/>
                <w:color w:val="FFFFFF" w:themeColor="background1"/>
              </w:rPr>
            </w:pPr>
            <w:r>
              <w:rPr>
                <w:rFonts w:ascii="Arial" w:hAnsi="Arial" w:cs="Arial"/>
                <w:b/>
                <w:color w:val="FFFFFF" w:themeColor="background1"/>
              </w:rPr>
              <w:t>Apply:</w:t>
            </w:r>
          </w:p>
        </w:tc>
        <w:tc>
          <w:tcPr>
            <w:tcW w:w="8392" w:type="dxa"/>
          </w:tcPr>
          <w:p w14:paraId="272E083E" w14:textId="0AAA1A00" w:rsidR="002179DF" w:rsidRPr="0057212D" w:rsidRDefault="002179DF" w:rsidP="002179DF">
            <w:pPr>
              <w:pStyle w:val="Default"/>
              <w:rPr>
                <w:rStyle w:val="Hyperlink"/>
                <w:color w:val="auto"/>
                <w:sz w:val="22"/>
                <w:szCs w:val="22"/>
              </w:rPr>
            </w:pPr>
            <w:r w:rsidRPr="0057212D">
              <w:rPr>
                <w:color w:val="auto"/>
                <w:sz w:val="22"/>
                <w:szCs w:val="22"/>
              </w:rPr>
              <w:t xml:space="preserve">To apply visit the ‘Find an Apprenticeship’ website searching vacancy number </w:t>
            </w:r>
            <w:hyperlink r:id="rId8" w:history="1">
              <w:r w:rsidRPr="00DA795B">
                <w:rPr>
                  <w:rStyle w:val="Hyperlink"/>
                  <w:sz w:val="22"/>
                  <w:szCs w:val="22"/>
                  <w:shd w:val="clear" w:color="auto" w:fill="FFFFFF"/>
                </w:rPr>
                <w:t>VAC</w:t>
              </w:r>
              <w:r w:rsidRPr="00DA795B">
                <w:rPr>
                  <w:rStyle w:val="Hyperlink"/>
                  <w:sz w:val="22"/>
                  <w:szCs w:val="22"/>
                  <w:shd w:val="clear" w:color="auto" w:fill="FFFFFF"/>
                </w:rPr>
                <w:t>001810342</w:t>
              </w:r>
            </w:hyperlink>
          </w:p>
          <w:p w14:paraId="4B2734B6" w14:textId="77777777" w:rsidR="009763D0" w:rsidRDefault="009763D0" w:rsidP="009763D0">
            <w:pPr>
              <w:pStyle w:val="Default"/>
              <w:rPr>
                <w:sz w:val="22"/>
                <w:szCs w:val="22"/>
                <w:shd w:val="clear" w:color="auto" w:fill="FCFCFF"/>
              </w:rPr>
            </w:pPr>
          </w:p>
          <w:p w14:paraId="759A1F98" w14:textId="008D0E90" w:rsidR="00B5791D" w:rsidRPr="009763D0" w:rsidRDefault="00B5791D" w:rsidP="009763D0">
            <w:pPr>
              <w:pStyle w:val="Default"/>
            </w:pPr>
            <w:r>
              <w:rPr>
                <w:color w:val="262525"/>
                <w:sz w:val="22"/>
                <w:szCs w:val="22"/>
                <w:shd w:val="clear" w:color="auto" w:fill="FCFCFF"/>
              </w:rPr>
              <w:t>Fo</w:t>
            </w:r>
            <w:r w:rsidRPr="00420716">
              <w:rPr>
                <w:color w:val="262525"/>
                <w:sz w:val="22"/>
                <w:szCs w:val="22"/>
                <w:shd w:val="clear" w:color="auto" w:fill="FCFCFF"/>
              </w:rPr>
              <w:t>r more information please contact a Learning &amp; Skills</w:t>
            </w:r>
            <w:r>
              <w:rPr>
                <w:color w:val="262525"/>
                <w:sz w:val="22"/>
                <w:szCs w:val="22"/>
                <w:shd w:val="clear" w:color="auto" w:fill="FCFCFF"/>
              </w:rPr>
              <w:t xml:space="preserve"> </w:t>
            </w:r>
            <w:r w:rsidRPr="00420716">
              <w:rPr>
                <w:color w:val="262525"/>
                <w:sz w:val="22"/>
                <w:szCs w:val="22"/>
                <w:shd w:val="clear" w:color="auto" w:fill="FCFCFF"/>
              </w:rPr>
              <w:t>Adviser on 079</w:t>
            </w:r>
            <w:r w:rsidR="009B41A2">
              <w:rPr>
                <w:color w:val="262525"/>
                <w:sz w:val="22"/>
                <w:szCs w:val="22"/>
                <w:shd w:val="clear" w:color="auto" w:fill="FCFCFF"/>
              </w:rPr>
              <w:t>32</w:t>
            </w:r>
            <w:r w:rsidRPr="00420716">
              <w:rPr>
                <w:color w:val="262525"/>
                <w:sz w:val="22"/>
                <w:szCs w:val="22"/>
                <w:shd w:val="clear" w:color="auto" w:fill="FCFCFF"/>
              </w:rPr>
              <w:t xml:space="preserve"> 869325 or </w:t>
            </w:r>
            <w:hyperlink r:id="rId9" w:history="1">
              <w:r w:rsidR="002179DF" w:rsidRPr="006E0047">
                <w:rPr>
                  <w:rStyle w:val="Hyperlink"/>
                  <w:sz w:val="22"/>
                  <w:szCs w:val="22"/>
                  <w:shd w:val="clear" w:color="auto" w:fill="FCFCFF"/>
                </w:rPr>
                <w:t>L&amp;S@darlington.gov.uk</w:t>
              </w:r>
            </w:hyperlink>
          </w:p>
        </w:tc>
      </w:tr>
    </w:tbl>
    <w:p w14:paraId="2090166A" w14:textId="327B55F3" w:rsidR="0089382A" w:rsidRDefault="0089382A" w:rsidP="00420716"/>
    <w:sectPr w:rsidR="0089382A" w:rsidSect="002A763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B371D" w14:textId="77777777" w:rsidR="00C70C03" w:rsidRDefault="00C70C03" w:rsidP="00C70C03">
      <w:pPr>
        <w:spacing w:after="0" w:line="240" w:lineRule="auto"/>
      </w:pPr>
      <w:r>
        <w:separator/>
      </w:r>
    </w:p>
  </w:endnote>
  <w:endnote w:type="continuationSeparator" w:id="0">
    <w:p w14:paraId="79D4F657" w14:textId="77777777" w:rsidR="00C70C03" w:rsidRDefault="00C70C03" w:rsidP="00C70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03EE2" w14:textId="77777777" w:rsidR="00C70C03" w:rsidRDefault="00C70C03" w:rsidP="00C70C03">
      <w:pPr>
        <w:spacing w:after="0" w:line="240" w:lineRule="auto"/>
      </w:pPr>
      <w:r>
        <w:separator/>
      </w:r>
    </w:p>
  </w:footnote>
  <w:footnote w:type="continuationSeparator" w:id="0">
    <w:p w14:paraId="56DED08E" w14:textId="77777777" w:rsidR="00C70C03" w:rsidRDefault="00C70C03" w:rsidP="00C70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0D10" w14:textId="11459CF2" w:rsidR="00580734" w:rsidRDefault="00A94635" w:rsidP="00A94635">
    <w:pPr>
      <w:pStyle w:val="Header"/>
      <w:jc w:val="center"/>
    </w:pPr>
    <w:r>
      <w:rPr>
        <w:noProof/>
      </w:rPr>
      <w:drawing>
        <wp:inline distT="0" distB="0" distL="0" distR="0" wp14:anchorId="58E6D0A4" wp14:editId="2D0848B0">
          <wp:extent cx="3657600" cy="676583"/>
          <wp:effectExtent l="0" t="0" r="0" b="9525"/>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689629" cy="682508"/>
                  </a:xfrm>
                  <a:prstGeom prst="rect">
                    <a:avLst/>
                  </a:prstGeom>
                </pic:spPr>
              </pic:pic>
            </a:graphicData>
          </a:graphic>
        </wp:inline>
      </w:drawing>
    </w:r>
    <w:r w:rsidR="00C70C03">
      <w:rPr>
        <w:noProof/>
      </w:rPr>
      <mc:AlternateContent>
        <mc:Choice Requires="wps">
          <w:drawing>
            <wp:anchor distT="0" distB="0" distL="114300" distR="114300" simplePos="0" relativeHeight="251659264" behindDoc="0" locked="0" layoutInCell="0" allowOverlap="1" wp14:anchorId="001E51BD" wp14:editId="263278FB">
              <wp:simplePos x="0" y="0"/>
              <wp:positionH relativeFrom="page">
                <wp:posOffset>0</wp:posOffset>
              </wp:positionH>
              <wp:positionV relativeFrom="page">
                <wp:posOffset>190500</wp:posOffset>
              </wp:positionV>
              <wp:extent cx="7560310" cy="266700"/>
              <wp:effectExtent l="0" t="0" r="0" b="0"/>
              <wp:wrapNone/>
              <wp:docPr id="2" name="MSIPCMb12f49cfbd9756ff0a20310e" descr="{&quot;HashCode&quot;:184434598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580D4C" w14:textId="77777777" w:rsidR="00C70C03" w:rsidRPr="00C70C03" w:rsidRDefault="00C70C03" w:rsidP="00C70C03">
                          <w:pPr>
                            <w:spacing w:after="0"/>
                            <w:rPr>
                              <w:rFonts w:ascii="Calibri" w:hAnsi="Calibri" w:cs="Calibri"/>
                              <w:color w:val="000000"/>
                              <w:sz w:val="20"/>
                            </w:rPr>
                          </w:pPr>
                          <w:r w:rsidRPr="00C70C03">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01E51BD" id="_x0000_t202" coordsize="21600,21600" o:spt="202" path="m,l,21600r21600,l21600,xe">
              <v:stroke joinstyle="miter"/>
              <v:path gradientshapeok="t" o:connecttype="rect"/>
            </v:shapetype>
            <v:shape id="MSIPCMb12f49cfbd9756ff0a20310e" o:spid="_x0000_s1026" type="#_x0000_t202" alt="{&quot;HashCode&quot;:1844345984,&quot;Height&quot;:841.0,&quot;Width&quot;:595.0,&quot;Placement&quot;:&quot;Header&quot;,&quot;Index&quot;:&quot;Primary&quot;,&quot;Section&quot;:1,&quot;Top&quot;:0.0,&quot;Left&quot;:0.0}" style="position:absolute;left:0;text-align:left;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" o:allowincell="f" filled="f" stroked="f" strokeweight=".5pt">
              <v:textbox inset="20pt,0,,0">
                <w:txbxContent>
                  <w:p w14:paraId="79580D4C" w14:textId="77777777" w:rsidR="00C70C03" w:rsidRPr="00C70C03" w:rsidRDefault="00C70C03" w:rsidP="00C70C03">
                    <w:pPr>
                      <w:spacing w:after="0"/>
                      <w:rPr>
                        <w:rFonts w:ascii="Calibri" w:hAnsi="Calibri" w:cs="Calibri"/>
                        <w:color w:val="000000"/>
                        <w:sz w:val="20"/>
                      </w:rPr>
                    </w:pPr>
                    <w:r w:rsidRPr="00C70C03">
                      <w:rPr>
                        <w:rFonts w:ascii="Calibri" w:hAnsi="Calibri" w:cs="Calibri"/>
                        <w:color w:val="000000"/>
                        <w:sz w:val="20"/>
                      </w:rPr>
                      <w:t>This document was classified as: OFFICIAL</w:t>
                    </w:r>
                  </w:p>
                </w:txbxContent>
              </v:textbox>
              <w10:wrap anchorx="page" anchory="page"/>
            </v:shape>
          </w:pict>
        </mc:Fallback>
      </mc:AlternateContent>
    </w:r>
  </w:p>
  <w:p w14:paraId="682FDFA0" w14:textId="668B83A1" w:rsidR="00580734" w:rsidRDefault="00DA7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928E6"/>
    <w:multiLevelType w:val="multilevel"/>
    <w:tmpl w:val="886E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F20E28"/>
    <w:multiLevelType w:val="hybridMultilevel"/>
    <w:tmpl w:val="938C0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4D27D6"/>
    <w:multiLevelType w:val="hybridMultilevel"/>
    <w:tmpl w:val="03120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424925"/>
    <w:multiLevelType w:val="multilevel"/>
    <w:tmpl w:val="8E2CBA0A"/>
    <w:lvl w:ilvl="0">
      <w:start w:val="1"/>
      <w:numFmt w:val="bullet"/>
      <w:lvlText w:val=""/>
      <w:lvlJc w:val="left"/>
      <w:pPr>
        <w:ind w:left="454" w:hanging="454"/>
      </w:pPr>
      <w:rPr>
        <w:rFonts w:ascii="Symbol" w:hAnsi="Symbol" w:hint="default"/>
        <w:b w:val="0"/>
        <w:color w:val="auto"/>
      </w:rPr>
    </w:lvl>
    <w:lvl w:ilvl="1">
      <w:start w:val="1"/>
      <w:numFmt w:val="lowerLetter"/>
      <w:lvlText w:val="(%2)"/>
      <w:legacy w:legacy="1" w:legacySpace="0" w:legacyIndent="454"/>
      <w:lvlJc w:val="left"/>
      <w:pPr>
        <w:ind w:left="908" w:hanging="454"/>
      </w:pPr>
    </w:lvl>
    <w:lvl w:ilvl="2">
      <w:start w:val="1"/>
      <w:numFmt w:val="lowerRoman"/>
      <w:lvlText w:val="(%3)"/>
      <w:legacy w:legacy="1" w:legacySpace="170" w:legacyIndent="624"/>
      <w:lvlJc w:val="left"/>
      <w:pPr>
        <w:ind w:left="1532" w:hanging="624"/>
      </w:pPr>
    </w:lvl>
    <w:lvl w:ilvl="3">
      <w:start w:val="1"/>
      <w:numFmt w:val="lowerLetter"/>
      <w:lvlText w:val="%4)"/>
      <w:legacy w:legacy="1" w:legacySpace="0" w:legacyIndent="720"/>
      <w:lvlJc w:val="left"/>
      <w:pPr>
        <w:ind w:left="2252" w:hanging="720"/>
      </w:pPr>
    </w:lvl>
    <w:lvl w:ilvl="4">
      <w:start w:val="1"/>
      <w:numFmt w:val="decimal"/>
      <w:lvlText w:val="(%5)"/>
      <w:legacy w:legacy="1" w:legacySpace="0" w:legacyIndent="720"/>
      <w:lvlJc w:val="left"/>
      <w:pPr>
        <w:ind w:left="2972" w:hanging="720"/>
      </w:pPr>
    </w:lvl>
    <w:lvl w:ilvl="5">
      <w:start w:val="1"/>
      <w:numFmt w:val="lowerLetter"/>
      <w:lvlText w:val="(%6)"/>
      <w:legacy w:legacy="1" w:legacySpace="0" w:legacyIndent="720"/>
      <w:lvlJc w:val="left"/>
      <w:pPr>
        <w:ind w:left="3692" w:hanging="720"/>
      </w:pPr>
    </w:lvl>
    <w:lvl w:ilvl="6">
      <w:start w:val="1"/>
      <w:numFmt w:val="lowerRoman"/>
      <w:lvlText w:val="(%7)"/>
      <w:legacy w:legacy="1" w:legacySpace="0" w:legacyIndent="720"/>
      <w:lvlJc w:val="left"/>
      <w:pPr>
        <w:ind w:left="4412" w:hanging="720"/>
      </w:pPr>
    </w:lvl>
    <w:lvl w:ilvl="7">
      <w:start w:val="1"/>
      <w:numFmt w:val="lowerLetter"/>
      <w:lvlText w:val="(%8)"/>
      <w:legacy w:legacy="1" w:legacySpace="0" w:legacyIndent="720"/>
      <w:lvlJc w:val="left"/>
      <w:pPr>
        <w:ind w:left="5132" w:hanging="720"/>
      </w:pPr>
    </w:lvl>
    <w:lvl w:ilvl="8">
      <w:start w:val="1"/>
      <w:numFmt w:val="lowerRoman"/>
      <w:lvlText w:val="(%9)"/>
      <w:legacy w:legacy="1" w:legacySpace="0" w:legacyIndent="720"/>
      <w:lvlJc w:val="left"/>
      <w:pPr>
        <w:ind w:left="5852" w:hanging="720"/>
      </w:pPr>
    </w:lvl>
  </w:abstractNum>
  <w:abstractNum w:abstractNumId="4" w15:restartNumberingAfterBreak="0">
    <w:nsid w:val="44F0012C"/>
    <w:multiLevelType w:val="multilevel"/>
    <w:tmpl w:val="26A6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157695"/>
    <w:multiLevelType w:val="multilevel"/>
    <w:tmpl w:val="E6AC0C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5E162CF5"/>
    <w:multiLevelType w:val="hybridMultilevel"/>
    <w:tmpl w:val="F2BC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70327C"/>
    <w:multiLevelType w:val="hybridMultilevel"/>
    <w:tmpl w:val="E0A0D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84F4A16"/>
    <w:multiLevelType w:val="multilevel"/>
    <w:tmpl w:val="EBC0C0BA"/>
    <w:lvl w:ilvl="0">
      <w:start w:val="1"/>
      <w:numFmt w:val="decimal"/>
      <w:lvlText w:val="%1."/>
      <w:legacy w:legacy="1" w:legacySpace="0" w:legacyIndent="454"/>
      <w:lvlJc w:val="left"/>
      <w:pPr>
        <w:ind w:left="454" w:hanging="454"/>
      </w:pPr>
      <w:rPr>
        <w:b w:val="0"/>
        <w:color w:val="auto"/>
      </w:rPr>
    </w:lvl>
    <w:lvl w:ilvl="1">
      <w:start w:val="1"/>
      <w:numFmt w:val="lowerLetter"/>
      <w:lvlText w:val="(%2)"/>
      <w:legacy w:legacy="1" w:legacySpace="0" w:legacyIndent="454"/>
      <w:lvlJc w:val="left"/>
      <w:pPr>
        <w:ind w:left="908" w:hanging="454"/>
      </w:pPr>
    </w:lvl>
    <w:lvl w:ilvl="2">
      <w:start w:val="1"/>
      <w:numFmt w:val="lowerRoman"/>
      <w:lvlText w:val="(%3)"/>
      <w:legacy w:legacy="1" w:legacySpace="170" w:legacyIndent="624"/>
      <w:lvlJc w:val="left"/>
      <w:pPr>
        <w:ind w:left="1532" w:hanging="624"/>
      </w:pPr>
    </w:lvl>
    <w:lvl w:ilvl="3">
      <w:start w:val="1"/>
      <w:numFmt w:val="lowerLetter"/>
      <w:lvlText w:val="%4)"/>
      <w:legacy w:legacy="1" w:legacySpace="0" w:legacyIndent="720"/>
      <w:lvlJc w:val="left"/>
      <w:pPr>
        <w:ind w:left="2252" w:hanging="720"/>
      </w:pPr>
    </w:lvl>
    <w:lvl w:ilvl="4">
      <w:start w:val="1"/>
      <w:numFmt w:val="decimal"/>
      <w:lvlText w:val="(%5)"/>
      <w:legacy w:legacy="1" w:legacySpace="0" w:legacyIndent="720"/>
      <w:lvlJc w:val="left"/>
      <w:pPr>
        <w:ind w:left="2972" w:hanging="720"/>
      </w:pPr>
    </w:lvl>
    <w:lvl w:ilvl="5">
      <w:start w:val="1"/>
      <w:numFmt w:val="lowerLetter"/>
      <w:lvlText w:val="(%6)"/>
      <w:legacy w:legacy="1" w:legacySpace="0" w:legacyIndent="720"/>
      <w:lvlJc w:val="left"/>
      <w:pPr>
        <w:ind w:left="3692" w:hanging="720"/>
      </w:pPr>
    </w:lvl>
    <w:lvl w:ilvl="6">
      <w:start w:val="1"/>
      <w:numFmt w:val="lowerRoman"/>
      <w:lvlText w:val="(%7)"/>
      <w:legacy w:legacy="1" w:legacySpace="0" w:legacyIndent="720"/>
      <w:lvlJc w:val="left"/>
      <w:pPr>
        <w:ind w:left="4412" w:hanging="720"/>
      </w:pPr>
    </w:lvl>
    <w:lvl w:ilvl="7">
      <w:start w:val="1"/>
      <w:numFmt w:val="lowerLetter"/>
      <w:lvlText w:val="(%8)"/>
      <w:legacy w:legacy="1" w:legacySpace="0" w:legacyIndent="720"/>
      <w:lvlJc w:val="left"/>
      <w:pPr>
        <w:ind w:left="5132" w:hanging="720"/>
      </w:pPr>
    </w:lvl>
    <w:lvl w:ilvl="8">
      <w:start w:val="1"/>
      <w:numFmt w:val="lowerRoman"/>
      <w:lvlText w:val="(%9)"/>
      <w:legacy w:legacy="1" w:legacySpace="0" w:legacyIndent="720"/>
      <w:lvlJc w:val="left"/>
      <w:pPr>
        <w:ind w:left="5852" w:hanging="720"/>
      </w:pPr>
    </w:lvl>
  </w:abstractNum>
  <w:num w:numId="1">
    <w:abstractNumId w:val="6"/>
  </w:num>
  <w:num w:numId="2">
    <w:abstractNumId w:val="7"/>
  </w:num>
  <w:num w:numId="3">
    <w:abstractNumId w:val="0"/>
  </w:num>
  <w:num w:numId="4">
    <w:abstractNumId w:val="2"/>
  </w:num>
  <w:num w:numId="5">
    <w:abstractNumId w:val="1"/>
  </w:num>
  <w:num w:numId="6">
    <w:abstractNumId w:val="8"/>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C03"/>
    <w:rsid w:val="00014A2A"/>
    <w:rsid w:val="00086A31"/>
    <w:rsid w:val="002179DF"/>
    <w:rsid w:val="00240D98"/>
    <w:rsid w:val="002C50F5"/>
    <w:rsid w:val="002E314D"/>
    <w:rsid w:val="003F11C0"/>
    <w:rsid w:val="00420716"/>
    <w:rsid w:val="00824AEE"/>
    <w:rsid w:val="00866ED3"/>
    <w:rsid w:val="0089382A"/>
    <w:rsid w:val="008955A5"/>
    <w:rsid w:val="0089795D"/>
    <w:rsid w:val="008F508F"/>
    <w:rsid w:val="009763D0"/>
    <w:rsid w:val="009B41A2"/>
    <w:rsid w:val="009F63E3"/>
    <w:rsid w:val="00A94635"/>
    <w:rsid w:val="00B5791D"/>
    <w:rsid w:val="00B64E4F"/>
    <w:rsid w:val="00C07AB4"/>
    <w:rsid w:val="00C70C03"/>
    <w:rsid w:val="00C76C6F"/>
    <w:rsid w:val="00D82FAB"/>
    <w:rsid w:val="00DA795B"/>
    <w:rsid w:val="00EA6920"/>
    <w:rsid w:val="00ED7DAA"/>
    <w:rsid w:val="00F72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21333EE"/>
  <w15:chartTrackingRefBased/>
  <w15:docId w15:val="{0A0850A3-90C1-48DD-B927-2CD70B7C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C0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0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0C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C03"/>
  </w:style>
  <w:style w:type="character" w:styleId="Hyperlink">
    <w:name w:val="Hyperlink"/>
    <w:basedOn w:val="DefaultParagraphFont"/>
    <w:uiPriority w:val="99"/>
    <w:unhideWhenUsed/>
    <w:rsid w:val="00C70C03"/>
    <w:rPr>
      <w:color w:val="0563C1" w:themeColor="hyperlink"/>
      <w:u w:val="single"/>
    </w:rPr>
  </w:style>
  <w:style w:type="paragraph" w:styleId="NoSpacing">
    <w:name w:val="No Spacing"/>
    <w:uiPriority w:val="1"/>
    <w:qFormat/>
    <w:rsid w:val="00C70C03"/>
    <w:pPr>
      <w:spacing w:after="0" w:line="240" w:lineRule="auto"/>
    </w:pPr>
  </w:style>
  <w:style w:type="paragraph" w:customStyle="1" w:styleId="wp-normal-p">
    <w:name w:val="wp-normal-p"/>
    <w:basedOn w:val="Normal"/>
    <w:rsid w:val="00C70C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C70C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70C03"/>
    <w:pPr>
      <w:ind w:left="720"/>
      <w:contextualSpacing/>
    </w:pPr>
  </w:style>
  <w:style w:type="paragraph" w:styleId="BalloonText">
    <w:name w:val="Balloon Text"/>
    <w:basedOn w:val="Normal"/>
    <w:link w:val="BalloonTextChar"/>
    <w:uiPriority w:val="99"/>
    <w:semiHidden/>
    <w:unhideWhenUsed/>
    <w:rsid w:val="00C70C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C03"/>
    <w:rPr>
      <w:rFonts w:ascii="Segoe UI" w:hAnsi="Segoe UI" w:cs="Segoe UI"/>
      <w:sz w:val="18"/>
      <w:szCs w:val="18"/>
    </w:rPr>
  </w:style>
  <w:style w:type="paragraph" w:styleId="Footer">
    <w:name w:val="footer"/>
    <w:basedOn w:val="Normal"/>
    <w:link w:val="FooterChar"/>
    <w:uiPriority w:val="99"/>
    <w:unhideWhenUsed/>
    <w:rsid w:val="00C70C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C03"/>
  </w:style>
  <w:style w:type="character" w:styleId="UnresolvedMention">
    <w:name w:val="Unresolved Mention"/>
    <w:basedOn w:val="DefaultParagraphFont"/>
    <w:uiPriority w:val="99"/>
    <w:semiHidden/>
    <w:unhideWhenUsed/>
    <w:rsid w:val="00420716"/>
    <w:rPr>
      <w:color w:val="605E5C"/>
      <w:shd w:val="clear" w:color="auto" w:fill="E1DFDD"/>
    </w:rPr>
  </w:style>
  <w:style w:type="paragraph" w:customStyle="1" w:styleId="Default">
    <w:name w:val="Default"/>
    <w:rsid w:val="002E314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A946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72810">
      <w:bodyDiv w:val="1"/>
      <w:marLeft w:val="0"/>
      <w:marRight w:val="0"/>
      <w:marTop w:val="0"/>
      <w:marBottom w:val="0"/>
      <w:divBdr>
        <w:top w:val="none" w:sz="0" w:space="0" w:color="auto"/>
        <w:left w:val="none" w:sz="0" w:space="0" w:color="auto"/>
        <w:bottom w:val="none" w:sz="0" w:space="0" w:color="auto"/>
        <w:right w:val="none" w:sz="0" w:space="0" w:color="auto"/>
      </w:divBdr>
    </w:div>
    <w:div w:id="1386368542">
      <w:bodyDiv w:val="1"/>
      <w:marLeft w:val="0"/>
      <w:marRight w:val="0"/>
      <w:marTop w:val="0"/>
      <w:marBottom w:val="0"/>
      <w:divBdr>
        <w:top w:val="none" w:sz="0" w:space="0" w:color="auto"/>
        <w:left w:val="none" w:sz="0" w:space="0" w:color="auto"/>
        <w:bottom w:val="none" w:sz="0" w:space="0" w:color="auto"/>
        <w:right w:val="none" w:sz="0" w:space="0" w:color="auto"/>
      </w:divBdr>
    </w:div>
    <w:div w:id="1698386989">
      <w:bodyDiv w:val="1"/>
      <w:marLeft w:val="0"/>
      <w:marRight w:val="0"/>
      <w:marTop w:val="0"/>
      <w:marBottom w:val="0"/>
      <w:divBdr>
        <w:top w:val="none" w:sz="0" w:space="0" w:color="auto"/>
        <w:left w:val="none" w:sz="0" w:space="0" w:color="auto"/>
        <w:bottom w:val="none" w:sz="0" w:space="0" w:color="auto"/>
        <w:right w:val="none" w:sz="0" w:space="0" w:color="auto"/>
      </w:divBdr>
    </w:div>
    <w:div w:id="1742406866">
      <w:bodyDiv w:val="1"/>
      <w:marLeft w:val="0"/>
      <w:marRight w:val="0"/>
      <w:marTop w:val="0"/>
      <w:marBottom w:val="0"/>
      <w:divBdr>
        <w:top w:val="none" w:sz="0" w:space="0" w:color="auto"/>
        <w:left w:val="none" w:sz="0" w:space="0" w:color="auto"/>
        <w:bottom w:val="none" w:sz="0" w:space="0" w:color="auto"/>
        <w:right w:val="none" w:sz="0" w:space="0" w:color="auto"/>
      </w:divBdr>
    </w:div>
    <w:div w:id="1919054861">
      <w:bodyDiv w:val="1"/>
      <w:marLeft w:val="0"/>
      <w:marRight w:val="0"/>
      <w:marTop w:val="0"/>
      <w:marBottom w:val="0"/>
      <w:divBdr>
        <w:top w:val="none" w:sz="0" w:space="0" w:color="auto"/>
        <w:left w:val="none" w:sz="0" w:space="0" w:color="auto"/>
        <w:bottom w:val="none" w:sz="0" w:space="0" w:color="auto"/>
        <w:right w:val="none" w:sz="0" w:space="0" w:color="auto"/>
      </w:divBdr>
    </w:div>
    <w:div w:id="20693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pprenticeship.service.gov.uk/apprenticeship/-70360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amp;S@darlington.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Mallaby</dc:creator>
  <cp:keywords/>
  <dc:description/>
  <cp:lastModifiedBy>Josh Parker</cp:lastModifiedBy>
  <cp:revision>3</cp:revision>
  <dcterms:created xsi:type="dcterms:W3CDTF">2022-01-18T11:54:00Z</dcterms:created>
  <dcterms:modified xsi:type="dcterms:W3CDTF">2022-01-18T14:47:00Z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2022-01-18T14:47:41Z</vt:lpwstr>
  </property>
  <property fmtid="{D5CDD505-2E9C-101B-9397-08002B2CF9AE}" pid="4" name="MSIP_Label_b0959cb5-d6fa-43bd-af65-dd08ea55ea38_Method">
    <vt:lpwstr>Privileged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0d7a1ec8-a6c5-4c1b-9a54-256af164c3db</vt:lpwstr>
  </property>
  <property fmtid="{D5CDD505-2E9C-101B-9397-08002B2CF9AE}" pid="8" name="MSIP_Label_b0959cb5-d6fa-43bd-af65-dd08ea55ea38_ContentBits">
    <vt:lpwstr>1</vt:lpwstr>
  </property>
</Properties>
</file>