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E6E49" w14:textId="7A3D8D56" w:rsidR="00321BCC" w:rsidRDefault="00321BCC">
      <w:pPr>
        <w:pStyle w:val="Title"/>
        <w:rPr>
          <w:noProof/>
        </w:rPr>
      </w:pPr>
    </w:p>
    <w:p w14:paraId="26641AF3" w14:textId="28A7A8AA" w:rsidR="00321BCC" w:rsidRDefault="00321BCC" w:rsidP="00321BCC">
      <w:pPr>
        <w:pStyle w:val="Title"/>
        <w:jc w:val="center"/>
        <w:rPr>
          <w:noProof/>
        </w:rPr>
      </w:pPr>
      <w:r>
        <w:rPr>
          <w:noProof/>
        </w:rPr>
        <w:drawing>
          <wp:inline distT="0" distB="0" distL="0" distR="0" wp14:anchorId="183C03F3" wp14:editId="00CCEF46">
            <wp:extent cx="4038600" cy="11906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CE298" w14:textId="130D9FC9" w:rsidR="00321BCC" w:rsidRDefault="00321BCC">
      <w:pPr>
        <w:pStyle w:val="Title"/>
        <w:rPr>
          <w:noProof/>
        </w:rPr>
      </w:pPr>
    </w:p>
    <w:p w14:paraId="0CB7AF33" w14:textId="77777777" w:rsidR="00321BCC" w:rsidRDefault="00321BCC">
      <w:pPr>
        <w:pStyle w:val="Title"/>
      </w:pPr>
    </w:p>
    <w:p w14:paraId="3D3876A8" w14:textId="5D56BEC5" w:rsidR="00A94D05" w:rsidRDefault="00437F63" w:rsidP="00321BCC">
      <w:pPr>
        <w:pStyle w:val="Title"/>
        <w:ind w:left="0"/>
        <w:jc w:val="center"/>
        <w:rPr>
          <w:spacing w:val="-2"/>
        </w:rPr>
      </w:pPr>
      <w:r>
        <w:t>D</w:t>
      </w:r>
      <w:r w:rsidR="000F6647">
        <w:t xml:space="preserve">isabled </w:t>
      </w:r>
      <w:r>
        <w:t>F</w:t>
      </w:r>
      <w:r w:rsidR="000F6647">
        <w:t xml:space="preserve">acilities </w:t>
      </w:r>
      <w:r>
        <w:t>G</w:t>
      </w:r>
      <w:r w:rsidR="000F6647">
        <w:t>rant and</w:t>
      </w:r>
      <w:r>
        <w:rPr>
          <w:spacing w:val="12"/>
        </w:rPr>
        <w:t xml:space="preserve"> </w:t>
      </w:r>
      <w:r>
        <w:t>RRO</w:t>
      </w:r>
      <w:r>
        <w:rPr>
          <w:spacing w:val="15"/>
        </w:rPr>
        <w:t xml:space="preserve"> </w:t>
      </w:r>
      <w:r>
        <w:rPr>
          <w:spacing w:val="-2"/>
        </w:rPr>
        <w:t>Policy</w:t>
      </w:r>
      <w:r w:rsidR="00321BCC">
        <w:rPr>
          <w:spacing w:val="-2"/>
        </w:rPr>
        <w:t xml:space="preserve"> 2022 - 25</w:t>
      </w:r>
    </w:p>
    <w:p w14:paraId="6EB18CAF" w14:textId="2C6EFD34" w:rsidR="00321BCC" w:rsidRDefault="00321BCC">
      <w:pPr>
        <w:pStyle w:val="Title"/>
        <w:rPr>
          <w:spacing w:val="-2"/>
        </w:rPr>
      </w:pPr>
    </w:p>
    <w:p w14:paraId="78E0C7DE" w14:textId="77D82026" w:rsidR="00321BCC" w:rsidRDefault="00321BCC">
      <w:pPr>
        <w:pStyle w:val="Title"/>
        <w:rPr>
          <w:b w:val="0"/>
          <w:bCs w:val="0"/>
          <w:spacing w:val="-2"/>
          <w:u w:val="none"/>
        </w:rPr>
      </w:pPr>
      <w:r>
        <w:rPr>
          <w:b w:val="0"/>
          <w:bCs w:val="0"/>
          <w:spacing w:val="-2"/>
          <w:u w:val="none"/>
        </w:rPr>
        <w:t xml:space="preserve">Following consultation and consideration by Cabinet, all proposed changes were agreed. </w:t>
      </w:r>
    </w:p>
    <w:p w14:paraId="395643C5" w14:textId="7832B9E3" w:rsidR="000F6647" w:rsidRDefault="00846F98">
      <w:pPr>
        <w:pStyle w:val="Title"/>
        <w:rPr>
          <w:b w:val="0"/>
          <w:bCs w:val="0"/>
          <w:spacing w:val="-2"/>
          <w:u w:val="none"/>
        </w:rPr>
      </w:pPr>
      <w:hyperlink r:id="rId8" w:history="1">
        <w:r w:rsidR="000F6647">
          <w:rPr>
            <w:rStyle w:val="Hyperlink"/>
          </w:rPr>
          <w:t>Disabled Facilities Grant and RRO Policy 2022-25 (darlington.gov.uk)</w:t>
        </w:r>
      </w:hyperlink>
    </w:p>
    <w:p w14:paraId="63B0B90E" w14:textId="0DB847EC" w:rsidR="00321BCC" w:rsidRDefault="00321BCC">
      <w:pPr>
        <w:pStyle w:val="Title"/>
        <w:rPr>
          <w:b w:val="0"/>
          <w:bCs w:val="0"/>
          <w:spacing w:val="-2"/>
          <w:u w:val="none"/>
        </w:rPr>
      </w:pPr>
    </w:p>
    <w:p w14:paraId="71ABE98B" w14:textId="04B68311" w:rsidR="00321BCC" w:rsidRPr="00321BCC" w:rsidRDefault="00321BCC">
      <w:pPr>
        <w:pStyle w:val="Title"/>
        <w:rPr>
          <w:b w:val="0"/>
          <w:bCs w:val="0"/>
          <w:u w:val="none"/>
        </w:rPr>
      </w:pPr>
      <w:r>
        <w:rPr>
          <w:b w:val="0"/>
          <w:bCs w:val="0"/>
          <w:spacing w:val="-2"/>
          <w:u w:val="none"/>
        </w:rPr>
        <w:t xml:space="preserve">Those impacting directly on individual applications are as follows: </w:t>
      </w:r>
    </w:p>
    <w:p w14:paraId="3D3876A9" w14:textId="77777777" w:rsidR="00A94D05" w:rsidRDefault="00A94D05">
      <w:pPr>
        <w:pStyle w:val="BodyText"/>
        <w:spacing w:before="9"/>
        <w:rPr>
          <w:b/>
          <w:sz w:val="14"/>
        </w:rPr>
      </w:pPr>
    </w:p>
    <w:p w14:paraId="3D3876AA" w14:textId="55A653F0" w:rsidR="00A94D05" w:rsidRDefault="00437F63">
      <w:pPr>
        <w:pStyle w:val="ListParagraph"/>
        <w:numPr>
          <w:ilvl w:val="0"/>
          <w:numId w:val="1"/>
        </w:numPr>
        <w:tabs>
          <w:tab w:val="left" w:pos="2089"/>
        </w:tabs>
        <w:spacing w:before="98" w:line="244" w:lineRule="auto"/>
        <w:ind w:right="1441" w:hanging="339"/>
      </w:pPr>
      <w:r>
        <w:t>Remov</w:t>
      </w:r>
      <w:r w:rsidR="00321BCC">
        <w:t>al of the</w:t>
      </w:r>
      <w:r>
        <w:t xml:space="preserve"> means test for the following adaptations (and any </w:t>
      </w:r>
      <w:r>
        <w:rPr>
          <w:spacing w:val="-2"/>
        </w:rPr>
        <w:t>combination</w:t>
      </w:r>
      <w:r w:rsidR="00321BCC">
        <w:rPr>
          <w:spacing w:val="-2"/>
        </w:rPr>
        <w:t xml:space="preserve"> of these</w:t>
      </w:r>
      <w:r>
        <w:rPr>
          <w:spacing w:val="-2"/>
        </w:rPr>
        <w:t>):</w:t>
      </w:r>
    </w:p>
    <w:p w14:paraId="3D3876AB" w14:textId="77777777" w:rsidR="00A94D05" w:rsidRDefault="00A94D05">
      <w:pPr>
        <w:pStyle w:val="BodyText"/>
        <w:spacing w:before="8"/>
      </w:pPr>
    </w:p>
    <w:p w14:paraId="3D3876AC" w14:textId="77777777" w:rsidR="00A94D05" w:rsidRDefault="00437F63">
      <w:pPr>
        <w:pStyle w:val="ListParagraph"/>
        <w:numPr>
          <w:ilvl w:val="1"/>
          <w:numId w:val="1"/>
        </w:numPr>
        <w:tabs>
          <w:tab w:val="left" w:pos="3151"/>
          <w:tab w:val="left" w:pos="3152"/>
        </w:tabs>
      </w:pPr>
      <w:r>
        <w:t>Stairlifts</w:t>
      </w:r>
      <w:r>
        <w:rPr>
          <w:spacing w:val="17"/>
        </w:rPr>
        <w:t xml:space="preserve"> </w:t>
      </w:r>
      <w:r>
        <w:t>(Straight</w:t>
      </w:r>
      <w:r>
        <w:rPr>
          <w:spacing w:val="1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2"/>
        </w:rPr>
        <w:t>Curved)</w:t>
      </w:r>
    </w:p>
    <w:p w14:paraId="3D3876AD" w14:textId="77777777" w:rsidR="00A94D05" w:rsidRDefault="00437F63">
      <w:pPr>
        <w:pStyle w:val="ListParagraph"/>
        <w:numPr>
          <w:ilvl w:val="1"/>
          <w:numId w:val="1"/>
        </w:numPr>
        <w:tabs>
          <w:tab w:val="left" w:pos="3151"/>
          <w:tab w:val="left" w:pos="3152"/>
        </w:tabs>
        <w:spacing w:before="7"/>
      </w:pPr>
      <w:r>
        <w:t>Ramps</w:t>
      </w:r>
      <w:r>
        <w:rPr>
          <w:spacing w:val="25"/>
        </w:rPr>
        <w:t xml:space="preserve"> </w:t>
      </w:r>
      <w:r>
        <w:t>(semi-</w:t>
      </w:r>
      <w:r>
        <w:rPr>
          <w:spacing w:val="-2"/>
        </w:rPr>
        <w:t>permanent)</w:t>
      </w:r>
    </w:p>
    <w:p w14:paraId="3D3876AE" w14:textId="77777777" w:rsidR="00A94D05" w:rsidRDefault="00437F63">
      <w:pPr>
        <w:pStyle w:val="ListParagraph"/>
        <w:numPr>
          <w:ilvl w:val="1"/>
          <w:numId w:val="1"/>
        </w:numPr>
        <w:tabs>
          <w:tab w:val="left" w:pos="3151"/>
          <w:tab w:val="left" w:pos="3152"/>
        </w:tabs>
        <w:spacing w:before="6"/>
      </w:pPr>
      <w:r>
        <w:t>Level</w:t>
      </w:r>
      <w:r>
        <w:rPr>
          <w:spacing w:val="12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rPr>
          <w:spacing w:val="-2"/>
        </w:rPr>
        <w:t>Showers</w:t>
      </w:r>
    </w:p>
    <w:p w14:paraId="3D3876AF" w14:textId="77777777" w:rsidR="00A94D05" w:rsidRDefault="00437F63">
      <w:pPr>
        <w:pStyle w:val="ListParagraph"/>
        <w:numPr>
          <w:ilvl w:val="1"/>
          <w:numId w:val="1"/>
        </w:numPr>
        <w:tabs>
          <w:tab w:val="left" w:pos="3151"/>
          <w:tab w:val="left" w:pos="3152"/>
        </w:tabs>
        <w:spacing w:before="4"/>
      </w:pPr>
      <w:r>
        <w:t>Through</w:t>
      </w:r>
      <w:r>
        <w:rPr>
          <w:spacing w:val="16"/>
        </w:rPr>
        <w:t xml:space="preserve"> </w:t>
      </w:r>
      <w:r>
        <w:t>Floor</w:t>
      </w:r>
      <w:r>
        <w:rPr>
          <w:spacing w:val="11"/>
        </w:rPr>
        <w:t xml:space="preserve"> </w:t>
      </w:r>
      <w:r>
        <w:rPr>
          <w:spacing w:val="-4"/>
        </w:rPr>
        <w:t>Lifts</w:t>
      </w:r>
    </w:p>
    <w:p w14:paraId="3D3876B0" w14:textId="77777777" w:rsidR="00A94D05" w:rsidRDefault="00437F63">
      <w:pPr>
        <w:pStyle w:val="ListParagraph"/>
        <w:numPr>
          <w:ilvl w:val="1"/>
          <w:numId w:val="1"/>
        </w:numPr>
        <w:tabs>
          <w:tab w:val="left" w:pos="3151"/>
          <w:tab w:val="left" w:pos="3152"/>
        </w:tabs>
        <w:spacing w:before="4"/>
      </w:pPr>
      <w:r>
        <w:t>Wash</w:t>
      </w:r>
      <w:r>
        <w:rPr>
          <w:spacing w:val="9"/>
        </w:rPr>
        <w:t xml:space="preserve"> </w:t>
      </w:r>
      <w:r>
        <w:t>Dry</w:t>
      </w:r>
      <w:r>
        <w:rPr>
          <w:spacing w:val="11"/>
        </w:rPr>
        <w:t xml:space="preserve"> </w:t>
      </w:r>
      <w:r>
        <w:rPr>
          <w:spacing w:val="-2"/>
        </w:rPr>
        <w:t>Toilets</w:t>
      </w:r>
    </w:p>
    <w:p w14:paraId="3D3876B1" w14:textId="77777777" w:rsidR="00A94D05" w:rsidRDefault="00A94D05">
      <w:pPr>
        <w:pStyle w:val="BodyText"/>
        <w:spacing w:before="11"/>
      </w:pPr>
    </w:p>
    <w:p w14:paraId="3D3876B4" w14:textId="4B21433D" w:rsidR="00A94D05" w:rsidRDefault="00437F63" w:rsidP="005066B1">
      <w:pPr>
        <w:pStyle w:val="ListParagraph"/>
        <w:numPr>
          <w:ilvl w:val="0"/>
          <w:numId w:val="1"/>
        </w:numPr>
        <w:tabs>
          <w:tab w:val="left" w:pos="2089"/>
        </w:tabs>
        <w:spacing w:before="3" w:line="244" w:lineRule="auto"/>
        <w:ind w:right="364" w:hanging="339"/>
      </w:pPr>
      <w:r>
        <w:t>Retain</w:t>
      </w:r>
      <w:r w:rsidR="00321BCC">
        <w:t>ing</w:t>
      </w:r>
      <w:r w:rsidRPr="005066B1">
        <w:rPr>
          <w:spacing w:val="11"/>
        </w:rPr>
        <w:t xml:space="preserve"> </w:t>
      </w:r>
      <w:r>
        <w:t>the</w:t>
      </w:r>
      <w:r w:rsidRPr="005066B1">
        <w:rPr>
          <w:spacing w:val="12"/>
        </w:rPr>
        <w:t xml:space="preserve"> </w:t>
      </w:r>
      <w:r>
        <w:t>means</w:t>
      </w:r>
      <w:r w:rsidRPr="005066B1">
        <w:rPr>
          <w:spacing w:val="7"/>
        </w:rPr>
        <w:t xml:space="preserve"> </w:t>
      </w:r>
      <w:r>
        <w:t>test</w:t>
      </w:r>
      <w:r w:rsidRPr="005066B1">
        <w:rPr>
          <w:spacing w:val="10"/>
        </w:rPr>
        <w:t xml:space="preserve"> </w:t>
      </w:r>
      <w:r>
        <w:t>for</w:t>
      </w:r>
      <w:r w:rsidRPr="005066B1">
        <w:rPr>
          <w:spacing w:val="10"/>
        </w:rPr>
        <w:t xml:space="preserve"> </w:t>
      </w:r>
      <w:r>
        <w:t>ground</w:t>
      </w:r>
      <w:r w:rsidRPr="005066B1">
        <w:rPr>
          <w:spacing w:val="9"/>
        </w:rPr>
        <w:t xml:space="preserve"> </w:t>
      </w:r>
      <w:r>
        <w:t>floor</w:t>
      </w:r>
      <w:r w:rsidRPr="005066B1">
        <w:rPr>
          <w:spacing w:val="15"/>
        </w:rPr>
        <w:t xml:space="preserve"> </w:t>
      </w:r>
      <w:r>
        <w:t>extensions</w:t>
      </w:r>
      <w:r w:rsidRPr="005066B1">
        <w:rPr>
          <w:spacing w:val="11"/>
        </w:rPr>
        <w:t xml:space="preserve"> </w:t>
      </w:r>
      <w:r>
        <w:t>and</w:t>
      </w:r>
      <w:r w:rsidRPr="005066B1">
        <w:rPr>
          <w:spacing w:val="10"/>
        </w:rPr>
        <w:t xml:space="preserve"> </w:t>
      </w:r>
      <w:r>
        <w:t>garage</w:t>
      </w:r>
      <w:r w:rsidRPr="005066B1">
        <w:rPr>
          <w:spacing w:val="15"/>
        </w:rPr>
        <w:t xml:space="preserve"> </w:t>
      </w:r>
      <w:r w:rsidRPr="005066B1">
        <w:rPr>
          <w:spacing w:val="-2"/>
        </w:rPr>
        <w:t>conversions</w:t>
      </w:r>
      <w:r w:rsidR="005066B1" w:rsidRPr="005066B1">
        <w:rPr>
          <w:spacing w:val="-2"/>
        </w:rPr>
        <w:t xml:space="preserve"> </w:t>
      </w:r>
      <w:r w:rsidR="005066B1">
        <w:rPr>
          <w:spacing w:val="-2"/>
        </w:rPr>
        <w:t>but</w:t>
      </w:r>
      <w:r w:rsidR="005066B1" w:rsidRPr="005066B1">
        <w:rPr>
          <w:spacing w:val="-2"/>
        </w:rPr>
        <w:t xml:space="preserve"> </w:t>
      </w:r>
      <w:r w:rsidR="005066B1">
        <w:rPr>
          <w:spacing w:val="-2"/>
        </w:rPr>
        <w:t>increas</w:t>
      </w:r>
      <w:r w:rsidR="00321BCC">
        <w:rPr>
          <w:spacing w:val="-2"/>
        </w:rPr>
        <w:t>ing</w:t>
      </w:r>
      <w:r w:rsidR="005066B1">
        <w:rPr>
          <w:spacing w:val="-2"/>
        </w:rPr>
        <w:t xml:space="preserve"> </w:t>
      </w:r>
      <w:r>
        <w:t xml:space="preserve">the land charge </w:t>
      </w:r>
      <w:r w:rsidR="005066B1">
        <w:t>recover</w:t>
      </w:r>
      <w:r w:rsidR="00464DF8">
        <w:t>y</w:t>
      </w:r>
      <w:r w:rsidR="005066B1">
        <w:t xml:space="preserve"> threshold fr</w:t>
      </w:r>
      <w:r w:rsidR="00321BCC">
        <w:t>om</w:t>
      </w:r>
      <w:r w:rsidR="005066B1">
        <w:t xml:space="preserve"> £5</w:t>
      </w:r>
      <w:r w:rsidR="00464DF8">
        <w:t>,</w:t>
      </w:r>
      <w:r w:rsidR="005066B1">
        <w:t>00</w:t>
      </w:r>
      <w:r w:rsidR="00464DF8">
        <w:t>0</w:t>
      </w:r>
      <w:r w:rsidR="005066B1">
        <w:t xml:space="preserve"> to </w:t>
      </w:r>
      <w:r w:rsidR="00C44219">
        <w:t>£10</w:t>
      </w:r>
      <w:r>
        <w:t>,000.</w:t>
      </w:r>
    </w:p>
    <w:p w14:paraId="3D3876B5" w14:textId="77777777" w:rsidR="00A94D05" w:rsidRDefault="00A94D05">
      <w:pPr>
        <w:pStyle w:val="BodyText"/>
        <w:spacing w:before="9"/>
      </w:pPr>
    </w:p>
    <w:p w14:paraId="3D3876BC" w14:textId="3D9A1E7B" w:rsidR="00A94D05" w:rsidRDefault="00FF0AF6" w:rsidP="00321BCC">
      <w:pPr>
        <w:pStyle w:val="ListParagraph"/>
        <w:numPr>
          <w:ilvl w:val="0"/>
          <w:numId w:val="1"/>
        </w:numPr>
        <w:tabs>
          <w:tab w:val="left" w:pos="2089"/>
        </w:tabs>
      </w:pPr>
      <w:r>
        <w:t>New Schemes added for</w:t>
      </w:r>
      <w:r w:rsidR="002418DA">
        <w:t>:</w:t>
      </w:r>
      <w:r w:rsidR="002418DA">
        <w:br/>
      </w:r>
    </w:p>
    <w:p w14:paraId="3D3876BE" w14:textId="106E81A1" w:rsidR="00A94D05" w:rsidRDefault="00437F63">
      <w:pPr>
        <w:pStyle w:val="ListParagraph"/>
        <w:numPr>
          <w:ilvl w:val="1"/>
          <w:numId w:val="1"/>
        </w:numPr>
        <w:tabs>
          <w:tab w:val="left" w:pos="2762"/>
          <w:tab w:val="left" w:pos="2763"/>
        </w:tabs>
        <w:spacing w:line="244" w:lineRule="auto"/>
        <w:ind w:left="2764" w:right="323" w:hanging="339"/>
      </w:pPr>
      <w:r>
        <w:t xml:space="preserve">provision of </w:t>
      </w:r>
      <w:r w:rsidR="00FF0AF6">
        <w:t xml:space="preserve">additional support such as </w:t>
      </w:r>
      <w:r>
        <w:t xml:space="preserve">safe </w:t>
      </w:r>
      <w:r>
        <w:rPr>
          <w:spacing w:val="-2"/>
        </w:rPr>
        <w:t>spaces</w:t>
      </w:r>
      <w:r w:rsidR="00FF0AF6" w:rsidRPr="00FF0AF6">
        <w:t xml:space="preserve"> </w:t>
      </w:r>
      <w:r w:rsidR="00FF0AF6">
        <w:t>for children and adults with autism/behaviors that challenge</w:t>
      </w:r>
    </w:p>
    <w:p w14:paraId="3D3876C0" w14:textId="0C36F843" w:rsidR="00A94D05" w:rsidRDefault="00437F63">
      <w:pPr>
        <w:pStyle w:val="ListParagraph"/>
        <w:numPr>
          <w:ilvl w:val="1"/>
          <w:numId w:val="1"/>
        </w:numPr>
        <w:tabs>
          <w:tab w:val="left" w:pos="2762"/>
          <w:tab w:val="left" w:pos="2763"/>
        </w:tabs>
        <w:spacing w:line="244" w:lineRule="auto"/>
        <w:ind w:left="2764" w:right="281" w:hanging="339"/>
      </w:pPr>
      <w:r>
        <w:t xml:space="preserve">dementia grants </w:t>
      </w:r>
      <w:r>
        <w:rPr>
          <w:color w:val="0A0B0B"/>
        </w:rPr>
        <w:t>to fund small modifications that would allow someone with a diagnosis of dementia to remain living safely in their home for longer.</w:t>
      </w:r>
    </w:p>
    <w:p w14:paraId="3D3876C2" w14:textId="33DEDE6F" w:rsidR="00A94D05" w:rsidRDefault="00437F63">
      <w:pPr>
        <w:pStyle w:val="ListParagraph"/>
        <w:numPr>
          <w:ilvl w:val="1"/>
          <w:numId w:val="1"/>
        </w:numPr>
        <w:tabs>
          <w:tab w:val="left" w:pos="2763"/>
          <w:tab w:val="left" w:pos="2764"/>
        </w:tabs>
        <w:spacing w:line="244" w:lineRule="auto"/>
        <w:ind w:left="2764" w:right="251" w:hanging="339"/>
      </w:pPr>
      <w:r>
        <w:rPr>
          <w:color w:val="0A0B0B"/>
        </w:rPr>
        <w:t>smart home kits such as a smart thermostat to control heating and hot water</w:t>
      </w:r>
    </w:p>
    <w:p w14:paraId="3D3876C4" w14:textId="7374D30E" w:rsidR="00A94D05" w:rsidRPr="000033CF" w:rsidRDefault="00FF0AF6">
      <w:pPr>
        <w:pStyle w:val="ListParagraph"/>
        <w:numPr>
          <w:ilvl w:val="1"/>
          <w:numId w:val="1"/>
        </w:numPr>
        <w:tabs>
          <w:tab w:val="left" w:pos="2763"/>
          <w:tab w:val="left" w:pos="2764"/>
        </w:tabs>
        <w:spacing w:before="1" w:line="244" w:lineRule="auto"/>
        <w:ind w:left="2764" w:right="335" w:hanging="339"/>
      </w:pPr>
      <w:r>
        <w:rPr>
          <w:color w:val="0A0B0B"/>
        </w:rPr>
        <w:t xml:space="preserve">home </w:t>
      </w:r>
      <w:r w:rsidR="00437F63">
        <w:rPr>
          <w:color w:val="0A0B0B"/>
        </w:rPr>
        <w:t>accident prevention</w:t>
      </w:r>
      <w:r>
        <w:rPr>
          <w:color w:val="0A0B0B"/>
        </w:rPr>
        <w:t>/</w:t>
      </w:r>
      <w:r w:rsidR="00437F63">
        <w:rPr>
          <w:color w:val="0A0B0B"/>
        </w:rPr>
        <w:t>health and safety such as minor adaptations and repairs, security checks, deep clean and de-cluttering of premises</w:t>
      </w:r>
    </w:p>
    <w:p w14:paraId="4528B3A5" w14:textId="77777777" w:rsidR="000033CF" w:rsidRDefault="000033CF" w:rsidP="000033CF">
      <w:pPr>
        <w:tabs>
          <w:tab w:val="left" w:pos="2763"/>
          <w:tab w:val="left" w:pos="2764"/>
        </w:tabs>
        <w:spacing w:before="1" w:line="244" w:lineRule="auto"/>
        <w:ind w:right="335"/>
      </w:pPr>
    </w:p>
    <w:p w14:paraId="4872F16E" w14:textId="7CA4D6CF" w:rsidR="002418DA" w:rsidRPr="000F6647" w:rsidRDefault="002418DA" w:rsidP="002418DA">
      <w:pPr>
        <w:tabs>
          <w:tab w:val="left" w:pos="2763"/>
          <w:tab w:val="left" w:pos="2764"/>
        </w:tabs>
        <w:spacing w:before="1" w:line="244" w:lineRule="auto"/>
        <w:ind w:right="335"/>
        <w:rPr>
          <w:b/>
          <w:bCs/>
        </w:rPr>
      </w:pPr>
      <w:r w:rsidRPr="000F6647">
        <w:rPr>
          <w:b/>
          <w:bCs/>
        </w:rPr>
        <w:t xml:space="preserve">               </w:t>
      </w:r>
      <w:r w:rsidR="000033CF" w:rsidRPr="000F6647">
        <w:rPr>
          <w:b/>
          <w:bCs/>
        </w:rPr>
        <w:t xml:space="preserve">To </w:t>
      </w:r>
      <w:r w:rsidR="006824D1" w:rsidRPr="000F6647">
        <w:rPr>
          <w:b/>
          <w:bCs/>
        </w:rPr>
        <w:t xml:space="preserve">apply for support via the </w:t>
      </w:r>
      <w:r w:rsidR="000033CF" w:rsidRPr="000F6647">
        <w:rPr>
          <w:b/>
          <w:bCs/>
        </w:rPr>
        <w:t>D</w:t>
      </w:r>
      <w:r w:rsidR="006824D1" w:rsidRPr="000F6647">
        <w:rPr>
          <w:b/>
          <w:bCs/>
        </w:rPr>
        <w:t xml:space="preserve">isabled Facilities Grant </w:t>
      </w:r>
      <w:r w:rsidRPr="000F6647">
        <w:rPr>
          <w:b/>
          <w:bCs/>
        </w:rPr>
        <w:t>contact:</w:t>
      </w:r>
      <w:r w:rsidRPr="000F6647">
        <w:rPr>
          <w:b/>
          <w:bCs/>
        </w:rPr>
        <w:br/>
      </w:r>
    </w:p>
    <w:p w14:paraId="1BCB156E" w14:textId="77777777" w:rsidR="000F6647" w:rsidRDefault="002418DA" w:rsidP="002418DA">
      <w:pPr>
        <w:tabs>
          <w:tab w:val="left" w:pos="2763"/>
          <w:tab w:val="left" w:pos="2764"/>
        </w:tabs>
        <w:spacing w:before="1" w:line="244" w:lineRule="auto"/>
        <w:ind w:right="335"/>
      </w:pPr>
      <w:r>
        <w:t xml:space="preserve">               </w:t>
      </w:r>
      <w:r w:rsidR="000E2172" w:rsidRPr="002418DA">
        <w:rPr>
          <w:b/>
          <w:bCs/>
        </w:rPr>
        <w:t>Adult Social Care</w:t>
      </w:r>
      <w:r w:rsidRPr="002418DA">
        <w:rPr>
          <w:b/>
          <w:bCs/>
        </w:rPr>
        <w:t xml:space="preserve"> (for individuals aged 18+) </w:t>
      </w:r>
      <w:r>
        <w:rPr>
          <w:b/>
          <w:bCs/>
        </w:rPr>
        <w:t xml:space="preserve">- </w:t>
      </w:r>
      <w:r>
        <w:t>via telephone on 01325 406111 or via</w:t>
      </w:r>
      <w:r>
        <w:br/>
        <w:t xml:space="preserve">               the website</w:t>
      </w:r>
    </w:p>
    <w:p w14:paraId="2A67E22F" w14:textId="2D896677" w:rsidR="00D526A3" w:rsidRDefault="000F6647" w:rsidP="002418DA">
      <w:pPr>
        <w:tabs>
          <w:tab w:val="left" w:pos="2763"/>
          <w:tab w:val="left" w:pos="2764"/>
        </w:tabs>
        <w:spacing w:before="1" w:line="244" w:lineRule="auto"/>
        <w:ind w:right="335"/>
      </w:pPr>
      <w:r>
        <w:t xml:space="preserve">              </w:t>
      </w:r>
      <w:r w:rsidR="002418DA">
        <w:rPr>
          <w:b/>
          <w:bCs/>
        </w:rPr>
        <w:t xml:space="preserve"> </w:t>
      </w:r>
      <w:hyperlink r:id="rId9" w:history="1">
        <w:r w:rsidR="006824D1" w:rsidRPr="00742407">
          <w:rPr>
            <w:rStyle w:val="Hyperlink"/>
          </w:rPr>
          <w:t>https://www.darlington.gov.uk/health-and-social-care/adult-services/contact-us/</w:t>
        </w:r>
      </w:hyperlink>
    </w:p>
    <w:p w14:paraId="6E95145C" w14:textId="38376687" w:rsidR="006824D1" w:rsidRDefault="006824D1">
      <w:pPr>
        <w:pStyle w:val="BodyText"/>
        <w:spacing w:before="7"/>
      </w:pPr>
    </w:p>
    <w:p w14:paraId="0FBEC82C" w14:textId="6891039C" w:rsidR="002418DA" w:rsidRDefault="002418DA">
      <w:pPr>
        <w:pStyle w:val="BodyText"/>
        <w:spacing w:before="7"/>
      </w:pPr>
      <w:r>
        <w:t xml:space="preserve">              </w:t>
      </w:r>
      <w:r w:rsidRPr="002418DA">
        <w:rPr>
          <w:b/>
          <w:bCs/>
        </w:rPr>
        <w:t>Childrens Front Door</w:t>
      </w:r>
      <w:r>
        <w:t xml:space="preserve"> – via telephone on 01325 406222 or via email  </w:t>
      </w:r>
      <w:r>
        <w:br/>
        <w:t xml:space="preserve">              </w:t>
      </w:r>
      <w:hyperlink r:id="rId10" w:history="1">
        <w:r w:rsidRPr="000B00E5">
          <w:rPr>
            <w:rStyle w:val="Hyperlink"/>
          </w:rPr>
          <w:t>childrensfrontdoor@darlington.gov.uk</w:t>
        </w:r>
      </w:hyperlink>
      <w:r>
        <w:t xml:space="preserve"> </w:t>
      </w:r>
    </w:p>
    <w:sectPr w:rsidR="002418DA" w:rsidSect="002418DA">
      <w:headerReference w:type="default" r:id="rId11"/>
      <w:type w:val="continuous"/>
      <w:pgSz w:w="12240" w:h="15840"/>
      <w:pgMar w:top="284" w:right="1718" w:bottom="278" w:left="7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D8371" w14:textId="77777777" w:rsidR="00437F63" w:rsidRDefault="00437F63" w:rsidP="00221E75">
      <w:r>
        <w:separator/>
      </w:r>
    </w:p>
  </w:endnote>
  <w:endnote w:type="continuationSeparator" w:id="0">
    <w:p w14:paraId="5DC99C6A" w14:textId="77777777" w:rsidR="00437F63" w:rsidRDefault="00437F63" w:rsidP="0022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E3B21" w14:textId="77777777" w:rsidR="00437F63" w:rsidRDefault="00437F63" w:rsidP="00221E75">
      <w:r>
        <w:separator/>
      </w:r>
    </w:p>
  </w:footnote>
  <w:footnote w:type="continuationSeparator" w:id="0">
    <w:p w14:paraId="7FF7A7A6" w14:textId="77777777" w:rsidR="00437F63" w:rsidRDefault="00437F63" w:rsidP="00221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9D3C0" w14:textId="429D776E" w:rsidR="00221E75" w:rsidRDefault="000F664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DFB8137" wp14:editId="6DB1471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9" name="MSIPCM8ca64ef2b1679118bdec6715" descr="{&quot;HashCode&quot;:1844345984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FD8D93" w14:textId="54E69DE3" w:rsidR="000F6647" w:rsidRPr="000F6647" w:rsidRDefault="000F6647" w:rsidP="000F664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F664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FB8137" id="_x0000_t202" coordsize="21600,21600" o:spt="202" path="m,l,21600r21600,l21600,xe">
              <v:stroke joinstyle="miter"/>
              <v:path gradientshapeok="t" o:connecttype="rect"/>
            </v:shapetype>
            <v:shape id="MSIPCM8ca64ef2b1679118bdec6715" o:spid="_x0000_s1026" type="#_x0000_t202" alt="{&quot;HashCode&quot;:1844345984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JI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" o:allowincell="f" filled="f" stroked="f" strokeweight=".5pt">
              <v:textbox inset="20pt,0,,0">
                <w:txbxContent>
                  <w:p w14:paraId="1AFD8D93" w14:textId="54E69DE3" w:rsidR="000F6647" w:rsidRPr="000F6647" w:rsidRDefault="000F6647" w:rsidP="000F664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F6647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B47E3"/>
    <w:multiLevelType w:val="hybridMultilevel"/>
    <w:tmpl w:val="468E21F6"/>
    <w:lvl w:ilvl="0" w:tplc="467A022A">
      <w:start w:val="1"/>
      <w:numFmt w:val="decimal"/>
      <w:lvlText w:val="%1."/>
      <w:lvlJc w:val="left"/>
      <w:pPr>
        <w:ind w:left="1779" w:hanging="3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1" w:tplc="7A1E4A98">
      <w:numFmt w:val="bullet"/>
      <w:lvlText w:val=""/>
      <w:lvlJc w:val="left"/>
      <w:pPr>
        <w:ind w:left="2843" w:hanging="338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2" w:tplc="FFAE5EDC">
      <w:numFmt w:val="bullet"/>
      <w:lvlText w:val="•"/>
      <w:lvlJc w:val="left"/>
      <w:pPr>
        <w:ind w:left="2852" w:hanging="338"/>
      </w:pPr>
      <w:rPr>
        <w:rFonts w:hint="default"/>
        <w:lang w:val="en-US" w:eastAsia="en-US" w:bidi="ar-SA"/>
      </w:rPr>
    </w:lvl>
    <w:lvl w:ilvl="3" w:tplc="945859DA">
      <w:numFmt w:val="bullet"/>
      <w:lvlText w:val="•"/>
      <w:lvlJc w:val="left"/>
      <w:pPr>
        <w:ind w:left="3672" w:hanging="338"/>
      </w:pPr>
      <w:rPr>
        <w:rFonts w:hint="default"/>
        <w:lang w:val="en-US" w:eastAsia="en-US" w:bidi="ar-SA"/>
      </w:rPr>
    </w:lvl>
    <w:lvl w:ilvl="4" w:tplc="7CC29EA2">
      <w:numFmt w:val="bullet"/>
      <w:lvlText w:val="•"/>
      <w:lvlJc w:val="left"/>
      <w:pPr>
        <w:ind w:left="4492" w:hanging="338"/>
      </w:pPr>
      <w:rPr>
        <w:rFonts w:hint="default"/>
        <w:lang w:val="en-US" w:eastAsia="en-US" w:bidi="ar-SA"/>
      </w:rPr>
    </w:lvl>
    <w:lvl w:ilvl="5" w:tplc="51D03132">
      <w:numFmt w:val="bullet"/>
      <w:lvlText w:val="•"/>
      <w:lvlJc w:val="left"/>
      <w:pPr>
        <w:ind w:left="5312" w:hanging="338"/>
      </w:pPr>
      <w:rPr>
        <w:rFonts w:hint="default"/>
        <w:lang w:val="en-US" w:eastAsia="en-US" w:bidi="ar-SA"/>
      </w:rPr>
    </w:lvl>
    <w:lvl w:ilvl="6" w:tplc="A95E0450">
      <w:numFmt w:val="bullet"/>
      <w:lvlText w:val="•"/>
      <w:lvlJc w:val="left"/>
      <w:pPr>
        <w:ind w:left="6132" w:hanging="338"/>
      </w:pPr>
      <w:rPr>
        <w:rFonts w:hint="default"/>
        <w:lang w:val="en-US" w:eastAsia="en-US" w:bidi="ar-SA"/>
      </w:rPr>
    </w:lvl>
    <w:lvl w:ilvl="7" w:tplc="F0D4A1E8">
      <w:numFmt w:val="bullet"/>
      <w:lvlText w:val="•"/>
      <w:lvlJc w:val="left"/>
      <w:pPr>
        <w:ind w:left="6952" w:hanging="338"/>
      </w:pPr>
      <w:rPr>
        <w:rFonts w:hint="default"/>
        <w:lang w:val="en-US" w:eastAsia="en-US" w:bidi="ar-SA"/>
      </w:rPr>
    </w:lvl>
    <w:lvl w:ilvl="8" w:tplc="C674E93C">
      <w:numFmt w:val="bullet"/>
      <w:lvlText w:val="•"/>
      <w:lvlJc w:val="left"/>
      <w:pPr>
        <w:ind w:left="7772" w:hanging="338"/>
      </w:pPr>
      <w:rPr>
        <w:rFonts w:hint="default"/>
        <w:lang w:val="en-US" w:eastAsia="en-US" w:bidi="ar-SA"/>
      </w:rPr>
    </w:lvl>
  </w:abstractNum>
  <w:num w:numId="1" w16cid:durableId="176896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4D05"/>
    <w:rsid w:val="000033CF"/>
    <w:rsid w:val="000E2172"/>
    <w:rsid w:val="000F6647"/>
    <w:rsid w:val="00152292"/>
    <w:rsid w:val="00221E75"/>
    <w:rsid w:val="002418DA"/>
    <w:rsid w:val="00321BCC"/>
    <w:rsid w:val="003B5003"/>
    <w:rsid w:val="00437F63"/>
    <w:rsid w:val="00464DF8"/>
    <w:rsid w:val="005066B1"/>
    <w:rsid w:val="006302A4"/>
    <w:rsid w:val="006824D1"/>
    <w:rsid w:val="006F3BD4"/>
    <w:rsid w:val="00846F98"/>
    <w:rsid w:val="00A94D05"/>
    <w:rsid w:val="00C44219"/>
    <w:rsid w:val="00C65437"/>
    <w:rsid w:val="00D526A3"/>
    <w:rsid w:val="00FE13D1"/>
    <w:rsid w:val="00FF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3876A3"/>
  <w15:docId w15:val="{0C1F48A2-E7B1-41EC-A748-783F5C1B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129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2087" w:hanging="33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21E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E7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21E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E75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3B500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rlington.gov.uk/media/14545/disabled-facilities-grant-and-rro-policy-2022-25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hildrensfrontdoor@darlington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arlington.gov.uk/health-and-social-care/adult-services/contact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Proposed changes to DFG RRO Policy</vt:lpstr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Proposed changes to DFG RRO Policy</dc:title>
  <dc:creator>HOL12255</dc:creator>
  <cp:lastModifiedBy>Lisa Holdsworth</cp:lastModifiedBy>
  <cp:revision>16</cp:revision>
  <dcterms:created xsi:type="dcterms:W3CDTF">2023-02-21T12:31:00Z</dcterms:created>
  <dcterms:modified xsi:type="dcterms:W3CDTF">2023-02-21T15:00:00Z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LastSaved">
    <vt:filetime>2023-02-21T00:00:00Z</vt:filetime>
  </property>
  <property fmtid="{D5CDD505-2E9C-101B-9397-08002B2CF9AE}" pid="4" name="Producer">
    <vt:lpwstr>Microsoft: Print To PDF</vt:lpwstr>
  </property>
  <property fmtid="{D5CDD505-2E9C-101B-9397-08002B2CF9AE}" pid="5" name="MSIP_Label_b0959cb5-d6fa-43bd-af65-dd08ea55ea38_Enabled">
    <vt:lpwstr>true</vt:lpwstr>
  </property>
  <property fmtid="{D5CDD505-2E9C-101B-9397-08002B2CF9AE}" pid="6" name="MSIP_Label_b0959cb5-d6fa-43bd-af65-dd08ea55ea38_SetDate">
    <vt:lpwstr>2023-02-21T15:00:02Z</vt:lpwstr>
  </property>
  <property fmtid="{D5CDD505-2E9C-101B-9397-08002B2CF9AE}" pid="7" name="MSIP_Label_b0959cb5-d6fa-43bd-af65-dd08ea55ea38_Method">
    <vt:lpwstr>Privileged</vt:lpwstr>
  </property>
  <property fmtid="{D5CDD505-2E9C-101B-9397-08002B2CF9AE}" pid="8" name="MSIP_Label_b0959cb5-d6fa-43bd-af65-dd08ea55ea38_Name">
    <vt:lpwstr>b0959cb5-d6fa-43bd-af65-dd08ea55ea38</vt:lpwstr>
  </property>
  <property fmtid="{D5CDD505-2E9C-101B-9397-08002B2CF9AE}" pid="9" name="MSIP_Label_b0959cb5-d6fa-43bd-af65-dd08ea55ea38_SiteId">
    <vt:lpwstr>c947251d-81c4-4c9b-995d-f3d3b7a048c7</vt:lpwstr>
  </property>
  <property fmtid="{D5CDD505-2E9C-101B-9397-08002B2CF9AE}" pid="10" name="MSIP_Label_b0959cb5-d6fa-43bd-af65-dd08ea55ea38_ActionId">
    <vt:lpwstr>2a0bde9c-ff5f-4bb4-8734-2c99b1139984</vt:lpwstr>
  </property>
  <property fmtid="{D5CDD505-2E9C-101B-9397-08002B2CF9AE}" pid="11" name="MSIP_Label_b0959cb5-d6fa-43bd-af65-dd08ea55ea38_ContentBits">
    <vt:lpwstr>1</vt:lpwstr>
  </property>
</Properties>
</file>